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46DBC522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2D48B5">
        <w:rPr>
          <w:rFonts w:asciiTheme="minorHAnsi" w:hAnsiTheme="minorHAnsi" w:cstheme="minorHAnsi"/>
          <w:sz w:val="22"/>
          <w:szCs w:val="22"/>
        </w:rPr>
        <w:t>Michaela Mikešková</w:t>
      </w:r>
    </w:p>
    <w:p w14:paraId="01DAD7B2" w14:textId="6AA1F255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2D48B5">
        <w:rPr>
          <w:rFonts w:asciiTheme="minorHAnsi" w:hAnsiTheme="minorHAnsi" w:cstheme="minorHAnsi"/>
          <w:sz w:val="22"/>
          <w:szCs w:val="22"/>
        </w:rPr>
        <w:t>Ing. Roman Sklenár, Ph.D.</w:t>
      </w:r>
    </w:p>
    <w:p w14:paraId="43917A2A" w14:textId="4DCFEA0D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2D48B5" w:rsidRPr="002D48B5">
        <w:rPr>
          <w:rFonts w:cstheme="minorHAnsi"/>
        </w:rPr>
        <w:t>Analýza oběžného majetku vybrané společnosti</w:t>
      </w:r>
    </w:p>
    <w:p w14:paraId="3F08876F" w14:textId="511B8CDA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2D48B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8BF72DF" w:rsidR="000E094A" w:rsidRDefault="002D48B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2CC517A9" w:rsidR="000E094A" w:rsidRPr="000E094A" w:rsidRDefault="002D48B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D48B5">
              <w:rPr>
                <w:rFonts w:cstheme="minorHAnsi"/>
              </w:rPr>
              <w:t>Cíl práce je stanoven srozumitelně</w:t>
            </w:r>
            <w:r>
              <w:rPr>
                <w:rFonts w:cstheme="minorHAnsi"/>
              </w:rPr>
              <w:t xml:space="preserve"> v souladu s tématem práce</w:t>
            </w:r>
            <w:r w:rsidRPr="002D48B5">
              <w:rPr>
                <w:rFonts w:cstheme="minorHAnsi"/>
              </w:rPr>
              <w:t>, a to analyzovat strukturu oběžného majetku</w:t>
            </w:r>
            <w:r>
              <w:rPr>
                <w:rFonts w:cstheme="minorHAnsi"/>
              </w:rPr>
              <w:t xml:space="preserve"> a navrhnout případná doporučení.</w:t>
            </w:r>
            <w:r w:rsidRPr="002D48B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Tento cíl </w:t>
            </w:r>
            <w:r w:rsidRPr="002D48B5">
              <w:rPr>
                <w:rFonts w:cstheme="minorHAnsi"/>
              </w:rPr>
              <w:t xml:space="preserve">je </w:t>
            </w:r>
            <w:r>
              <w:rPr>
                <w:rFonts w:cstheme="minorHAnsi"/>
              </w:rPr>
              <w:t>podpořen jasně určenými metodami. Všechno je popsáno v úvod</w:t>
            </w:r>
            <w:r w:rsidR="001C2937">
              <w:rPr>
                <w:rFonts w:cstheme="minorHAnsi"/>
              </w:rPr>
              <w:t>u</w:t>
            </w:r>
            <w:r>
              <w:rPr>
                <w:rFonts w:cstheme="minorHAnsi"/>
              </w:rPr>
              <w:t xml:space="preserve"> BP</w:t>
            </w:r>
            <w:r w:rsidR="001C2937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kapitole nazvané Cíle a metody zpracování práce.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49D2F2B" w:rsidR="000E094A" w:rsidRDefault="00A7783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1150DC" w14:textId="77777777" w:rsidR="00A77837" w:rsidRDefault="00A7783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je správně rozdělena do jednotlivých kapitol, kde jsou položky oběžného majetku charakterizovány s dopadem na ocenění. Oceňuji důraz na vykazování, čím se práce liší od jiných na podobné téma. </w:t>
            </w:r>
          </w:p>
          <w:p w14:paraId="41ACABCB" w14:textId="77777777" w:rsidR="00A77837" w:rsidRDefault="00A7783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4A7BFDC5" w:rsidR="000E094A" w:rsidRPr="000E094A" w:rsidRDefault="00A7783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Zdroje jsou vhodně zvoleny, avšak více než jeden zahraniční zdroj by jí určitě obohatil. O</w:t>
            </w:r>
            <w:r w:rsidR="002D48B5" w:rsidRPr="002D48B5">
              <w:rPr>
                <w:rFonts w:cstheme="minorHAnsi"/>
              </w:rPr>
              <w:t xml:space="preserve">bsah </w:t>
            </w:r>
            <w:r w:rsidR="002D48B5">
              <w:rPr>
                <w:rFonts w:cstheme="minorHAnsi"/>
              </w:rPr>
              <w:t xml:space="preserve">a zaměření na vykazování </w:t>
            </w:r>
            <w:r w:rsidR="002D48B5" w:rsidRPr="002D48B5">
              <w:rPr>
                <w:rFonts w:cstheme="minorHAnsi"/>
              </w:rPr>
              <w:t>odpovídá na následující analytickou část práce.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3664DB3" w:rsidR="000E094A" w:rsidRDefault="003B71E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31933D85" w:rsidR="000E094A" w:rsidRPr="000E094A" w:rsidRDefault="00A7783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77837">
              <w:rPr>
                <w:rFonts w:cstheme="minorHAnsi"/>
              </w:rPr>
              <w:t>Analytická část práce, kdy bylo potřebné pracovat s interními daty z vnitropodnikového prostředí je zásadním</w:t>
            </w:r>
            <w:r>
              <w:rPr>
                <w:rFonts w:cstheme="minorHAnsi"/>
              </w:rPr>
              <w:t xml:space="preserve"> přínosem práce. V této části</w:t>
            </w:r>
            <w:r w:rsidRPr="00A77837">
              <w:rPr>
                <w:rFonts w:cstheme="minorHAnsi"/>
              </w:rPr>
              <w:t xml:space="preserve"> studentka hled</w:t>
            </w:r>
            <w:r>
              <w:rPr>
                <w:rFonts w:cstheme="minorHAnsi"/>
              </w:rPr>
              <w:t>ala</w:t>
            </w:r>
            <w:r w:rsidRPr="00A77837">
              <w:rPr>
                <w:rFonts w:cstheme="minorHAnsi"/>
              </w:rPr>
              <w:t xml:space="preserve"> nedostatky a </w:t>
            </w:r>
            <w:r>
              <w:rPr>
                <w:rFonts w:cstheme="minorHAnsi"/>
              </w:rPr>
              <w:t xml:space="preserve">zkoumala </w:t>
            </w:r>
            <w:r w:rsidRPr="00A77837">
              <w:rPr>
                <w:rFonts w:cstheme="minorHAnsi"/>
              </w:rPr>
              <w:t xml:space="preserve">postupy ve společnosti, které by bylo potřeba zlepšit. </w:t>
            </w:r>
            <w:r>
              <w:rPr>
                <w:rFonts w:cstheme="minorHAnsi"/>
              </w:rPr>
              <w:t>Je zde vidět její snadnou orientaci v podniku a interních postupech.</w:t>
            </w:r>
            <w:r w:rsidR="00032148">
              <w:rPr>
                <w:rFonts w:cstheme="minorHAnsi"/>
              </w:rPr>
              <w:t xml:space="preserve"> </w:t>
            </w:r>
            <w:r w:rsidRPr="00A77837">
              <w:rPr>
                <w:rFonts w:cstheme="minorHAnsi"/>
              </w:rPr>
              <w:t xml:space="preserve">Studentka provedla </w:t>
            </w:r>
            <w:r w:rsidR="00032148">
              <w:rPr>
                <w:rFonts w:cstheme="minorHAnsi"/>
              </w:rPr>
              <w:t xml:space="preserve">velice detailní a </w:t>
            </w:r>
            <w:r w:rsidRPr="00A77837">
              <w:rPr>
                <w:rFonts w:cstheme="minorHAnsi"/>
              </w:rPr>
              <w:t>důslednou analýzu</w:t>
            </w:r>
            <w:r w:rsidR="00032148">
              <w:rPr>
                <w:rFonts w:cstheme="minorHAnsi"/>
              </w:rPr>
              <w:t>, kde zjištěné nedostatky následně popisuje v řešitelské části práce.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A9A234C" w:rsidR="000E094A" w:rsidRDefault="00977DE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232C72ED" w:rsidR="000E094A" w:rsidRDefault="0003214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Řešitelská část doplňuje analytickou o názorné </w:t>
            </w:r>
            <w:r w:rsidR="0061749C">
              <w:rPr>
                <w:rFonts w:cstheme="minorHAnsi"/>
              </w:rPr>
              <w:t>ukázky</w:t>
            </w:r>
            <w:r>
              <w:rPr>
                <w:rFonts w:cstheme="minorHAnsi"/>
              </w:rPr>
              <w:t xml:space="preserve"> interních </w:t>
            </w:r>
            <w:r w:rsidR="0061749C">
              <w:rPr>
                <w:rFonts w:cstheme="minorHAnsi"/>
              </w:rPr>
              <w:t>dokumentů a exportů z účetnictví</w:t>
            </w:r>
            <w:r>
              <w:rPr>
                <w:rFonts w:cstheme="minorHAnsi"/>
              </w:rPr>
              <w:t xml:space="preserve"> </w:t>
            </w:r>
            <w:r w:rsidR="003B71E6">
              <w:rPr>
                <w:rFonts w:cstheme="minorHAnsi"/>
              </w:rPr>
              <w:t>společnosti, s kterými studentka pracovala.</w:t>
            </w:r>
          </w:p>
          <w:p w14:paraId="081D5D4D" w14:textId="77777777" w:rsidR="003B71E6" w:rsidRDefault="003B71E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60B41E1" w14:textId="7F509B73" w:rsidR="003B71E6" w:rsidRDefault="003B71E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B71E6">
              <w:rPr>
                <w:rFonts w:cstheme="minorHAnsi"/>
              </w:rPr>
              <w:t>Vzhledem</w:t>
            </w:r>
            <w:r w:rsidR="001C2937">
              <w:rPr>
                <w:rFonts w:cstheme="minorHAnsi"/>
              </w:rPr>
              <w:t xml:space="preserve"> k tomu</w:t>
            </w:r>
            <w:r w:rsidRPr="003B71E6">
              <w:rPr>
                <w:rFonts w:cstheme="minorHAnsi"/>
              </w:rPr>
              <w:t>, že společnost splňuje legislativní požadavky, veškeré navrhované opatření by jí měly pomoct lépe hospodařit a zefektivnit proces řízení zásob.</w:t>
            </w:r>
            <w:r>
              <w:rPr>
                <w:rFonts w:cstheme="minorHAnsi"/>
              </w:rPr>
              <w:t xml:space="preserve"> Kromě vytvoření směrnic se však nejedná o zásadní pochybení, spíše doporučení na zlepšení.</w:t>
            </w:r>
            <w:r w:rsidR="00977DE9">
              <w:rPr>
                <w:rFonts w:cstheme="minorHAnsi"/>
              </w:rPr>
              <w:t xml:space="preserve"> Možná by společnost ocenila návrh, které směrnice je potřeba vypracovat.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EA26DCD" w:rsidR="000E094A" w:rsidRDefault="003B71E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8C9F897" w14:textId="6051F287" w:rsidR="003B71E6" w:rsidRPr="000E094A" w:rsidRDefault="003B71E6" w:rsidP="003B71E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Struktura práce je dobrá, na teoretickou rešerši navazuje obdobně strukturována analytická část. Terminologie a citace dle norem. Oceňuji praktické exporty z účetního software, které dokreslují analytickou část.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096EAA9" w:rsidR="009C7318" w:rsidRDefault="003B71E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E57FA1" w14:textId="77777777" w:rsidR="003B71E6" w:rsidRDefault="003B71E6" w:rsidP="003B71E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112587FF" w14:textId="5FB09167" w:rsidR="003B71E6" w:rsidRPr="000E094A" w:rsidRDefault="003B71E6" w:rsidP="003B71E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splňuje požadavky na obhajobu bez zásadních výhrad. Vzhledem na správnost procesů ve společnosti, kde se jen těžce hledají nedostatky, oceňuji snahu studentky najít prostory na zlepšení a doporučení. Přínosem je práce s interními daty a exporty s účetního software.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2965B529" w:rsidR="009C7318" w:rsidRDefault="003B71E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Jakou metodu vyskladnění společnost využívá? Jak je možné, že na sklad</w:t>
      </w:r>
      <w:r w:rsidR="00977DE9">
        <w:rPr>
          <w:rFonts w:cstheme="minorHAnsi"/>
        </w:rPr>
        <w:t>ě</w:t>
      </w:r>
      <w:r>
        <w:rPr>
          <w:rFonts w:cstheme="minorHAnsi"/>
        </w:rPr>
        <w:t xml:space="preserve"> </w:t>
      </w:r>
      <w:r w:rsidR="00977DE9">
        <w:rPr>
          <w:rFonts w:cstheme="minorHAnsi"/>
        </w:rPr>
        <w:t>zůstávají</w:t>
      </w:r>
      <w:r>
        <w:rPr>
          <w:rFonts w:cstheme="minorHAnsi"/>
        </w:rPr>
        <w:t xml:space="preserve"> prošlé </w:t>
      </w:r>
      <w:r w:rsidR="00977DE9">
        <w:rPr>
          <w:rFonts w:cstheme="minorHAnsi"/>
        </w:rPr>
        <w:t>zásoby?</w:t>
      </w:r>
    </w:p>
    <w:p w14:paraId="74F9AB46" w14:textId="00A3746B" w:rsidR="00977DE9" w:rsidRDefault="00977DE9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Jako zásadní nedostatek uvádíte, že společnost nemá interní směrnice k zásobám.</w:t>
      </w:r>
    </w:p>
    <w:p w14:paraId="20FC3BB1" w14:textId="52688C1A" w:rsidR="00977DE9" w:rsidRDefault="00977DE9" w:rsidP="00977DE9">
      <w:pPr>
        <w:pStyle w:val="Odstavecseseznamem"/>
        <w:numPr>
          <w:ilvl w:val="1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r>
        <w:rPr>
          <w:rFonts w:cstheme="minorHAnsi"/>
        </w:rPr>
        <w:t>Konzultoval</w:t>
      </w:r>
      <w:r w:rsidR="001C2937">
        <w:rPr>
          <w:rFonts w:cstheme="minorHAnsi"/>
        </w:rPr>
        <w:t>a</w:t>
      </w:r>
      <w:bookmarkStart w:id="2" w:name="_GoBack"/>
      <w:bookmarkEnd w:id="2"/>
      <w:r>
        <w:rPr>
          <w:rFonts w:cstheme="minorHAnsi"/>
        </w:rPr>
        <w:t xml:space="preserve"> jste tento fakt a ostatní výsledky analýz s vedením společnosti? </w:t>
      </w:r>
    </w:p>
    <w:p w14:paraId="3128B4D1" w14:textId="02D98EAF" w:rsidR="0085398A" w:rsidRDefault="00977DE9" w:rsidP="00977DE9">
      <w:pPr>
        <w:pStyle w:val="Odstavecseseznamem"/>
        <w:numPr>
          <w:ilvl w:val="1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Jaké směrnice by podle Vás společnost měla mít? 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055C65C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B71E6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B71E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32976CE9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3B71E6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BC42F13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3B71E6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EE92EB" w14:textId="77777777" w:rsidR="000D285F" w:rsidRDefault="000D285F" w:rsidP="00A40E93">
      <w:pPr>
        <w:spacing w:after="0" w:line="240" w:lineRule="auto"/>
      </w:pPr>
      <w:r>
        <w:separator/>
      </w:r>
    </w:p>
  </w:endnote>
  <w:endnote w:type="continuationSeparator" w:id="0">
    <w:p w14:paraId="112E6CBA" w14:textId="77777777" w:rsidR="000D285F" w:rsidRDefault="000D285F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FBAB4C" w14:textId="77777777" w:rsidR="000D285F" w:rsidRDefault="000D285F" w:rsidP="00A40E93">
      <w:pPr>
        <w:spacing w:after="0" w:line="240" w:lineRule="auto"/>
      </w:pPr>
      <w:r>
        <w:separator/>
      </w:r>
    </w:p>
  </w:footnote>
  <w:footnote w:type="continuationSeparator" w:id="0">
    <w:p w14:paraId="3CDFD3E5" w14:textId="77777777" w:rsidR="000D285F" w:rsidRDefault="000D285F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  <w:lang w:val="en-US"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DD"/>
    <w:rsid w:val="00032148"/>
    <w:rsid w:val="00037B1A"/>
    <w:rsid w:val="000D285F"/>
    <w:rsid w:val="000E094A"/>
    <w:rsid w:val="00173FE7"/>
    <w:rsid w:val="001900AB"/>
    <w:rsid w:val="001C2937"/>
    <w:rsid w:val="0024258E"/>
    <w:rsid w:val="0029651C"/>
    <w:rsid w:val="002D48B5"/>
    <w:rsid w:val="003B71E6"/>
    <w:rsid w:val="004D378C"/>
    <w:rsid w:val="005C4ACA"/>
    <w:rsid w:val="0061749C"/>
    <w:rsid w:val="0067082B"/>
    <w:rsid w:val="00694399"/>
    <w:rsid w:val="00710447"/>
    <w:rsid w:val="007321B5"/>
    <w:rsid w:val="0073639B"/>
    <w:rsid w:val="007553A6"/>
    <w:rsid w:val="0085398A"/>
    <w:rsid w:val="008B781B"/>
    <w:rsid w:val="008E2072"/>
    <w:rsid w:val="00974EA2"/>
    <w:rsid w:val="00977DE9"/>
    <w:rsid w:val="00987B93"/>
    <w:rsid w:val="00992AFB"/>
    <w:rsid w:val="009C322A"/>
    <w:rsid w:val="009C7318"/>
    <w:rsid w:val="009D67D5"/>
    <w:rsid w:val="00A40E93"/>
    <w:rsid w:val="00A7527E"/>
    <w:rsid w:val="00A77837"/>
    <w:rsid w:val="00AC1ADA"/>
    <w:rsid w:val="00B14451"/>
    <w:rsid w:val="00BA16DD"/>
    <w:rsid w:val="00CA34A9"/>
    <w:rsid w:val="00CD12C3"/>
    <w:rsid w:val="00D90835"/>
    <w:rsid w:val="00DC7D52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46"/>
    <w:rsid w:val="000A4B88"/>
    <w:rsid w:val="000D58AE"/>
    <w:rsid w:val="00510546"/>
    <w:rsid w:val="00594CC3"/>
    <w:rsid w:val="005E083B"/>
    <w:rsid w:val="00A00291"/>
    <w:rsid w:val="00BF2549"/>
    <w:rsid w:val="00C80D7B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9FD9C52-2C91-42EF-9D17-5A12B7187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683</Words>
  <Characters>4032</Characters>
  <Application>Microsoft Office Word</Application>
  <DocSecurity>0</DocSecurity>
  <Lines>33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2025-05-28T11:14:00Z</dcterms:created>
  <dcterms:modified xsi:type="dcterms:W3CDTF">2025-05-28T11:14:00Z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