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E0D8E" w14:textId="5FA798A5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vedoucího </w:t>
      </w:r>
      <w:r w:rsidR="00144F5B">
        <w:rPr>
          <w:b/>
          <w:bCs/>
          <w:caps/>
          <w:sz w:val="32"/>
          <w:szCs w:val="32"/>
        </w:rPr>
        <w:t>diplomové</w:t>
      </w:r>
      <w:r w:rsidRPr="00694399">
        <w:rPr>
          <w:b/>
          <w:bCs/>
          <w:caps/>
          <w:sz w:val="32"/>
          <w:szCs w:val="32"/>
        </w:rPr>
        <w:t xml:space="preserve"> práce</w:t>
      </w:r>
    </w:p>
    <w:p w14:paraId="139ACEF7" w14:textId="77777777" w:rsidR="00A40E93" w:rsidRDefault="00A40E93" w:rsidP="00A40E93">
      <w:pPr>
        <w:pStyle w:val="Default"/>
      </w:pPr>
    </w:p>
    <w:p w14:paraId="26C3E92D" w14:textId="753491ED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4901CF" w:rsidRPr="004901CF">
        <w:rPr>
          <w:rFonts w:asciiTheme="minorHAnsi" w:hAnsiTheme="minorHAnsi" w:cstheme="minorHAnsi"/>
          <w:sz w:val="22"/>
          <w:szCs w:val="22"/>
        </w:rPr>
        <w:t>Bc. Anna Rysová</w:t>
      </w:r>
    </w:p>
    <w:p w14:paraId="00D6BB86" w14:textId="5415494E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Vedoucí </w:t>
      </w:r>
      <w:r w:rsidR="006C4198">
        <w:rPr>
          <w:rFonts w:asciiTheme="minorHAnsi" w:hAnsiTheme="minorHAnsi" w:cstheme="minorHAnsi"/>
          <w:sz w:val="22"/>
          <w:szCs w:val="22"/>
        </w:rPr>
        <w:t>diplomové práce (DP)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 w:rsidR="0073639B">
        <w:rPr>
          <w:rFonts w:asciiTheme="minorHAnsi" w:hAnsiTheme="minorHAnsi" w:cstheme="minorHAnsi"/>
          <w:sz w:val="22"/>
          <w:szCs w:val="22"/>
        </w:rPr>
        <w:t xml:space="preserve"> </w:t>
      </w:r>
      <w:r w:rsidR="007F5865">
        <w:rPr>
          <w:rFonts w:asciiTheme="minorHAnsi" w:hAnsiTheme="minorHAnsi" w:cstheme="minorHAnsi"/>
          <w:sz w:val="22"/>
          <w:szCs w:val="22"/>
        </w:rPr>
        <w:t>doc. Ing. Jana Matošková, Ph.D.</w:t>
      </w:r>
    </w:p>
    <w:p w14:paraId="09E4DE65" w14:textId="0CE53B31" w:rsidR="0073639B" w:rsidRDefault="0073639B" w:rsidP="0040419D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 w:rsidR="006C4198">
        <w:rPr>
          <w:rFonts w:cstheme="minorHAnsi"/>
        </w:rPr>
        <w:t>DP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4901CF" w:rsidRPr="004901CF">
        <w:rPr>
          <w:rFonts w:cstheme="minorHAnsi"/>
        </w:rPr>
        <w:t>Projekt na zlepšení řízení lidských zdrojů ve vybrané organizaci</w:t>
      </w:r>
    </w:p>
    <w:p w14:paraId="35028D0F" w14:textId="4D6ABC9C" w:rsidR="00A40E93" w:rsidRPr="009C322A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>. rok:</w:t>
      </w:r>
      <w:r w:rsidR="0085398A" w:rsidRPr="009C322A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lock w:val="sdtLocked"/>
          <w:placeholder>
            <w:docPart w:val="DefaultPlaceholder_-1854013438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7F5865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53E2DFDC" w14:textId="5DBCE717" w:rsidR="006C4198" w:rsidRPr="0097798F" w:rsidRDefault="006C4198" w:rsidP="006C4198">
      <w:pPr>
        <w:spacing w:after="0" w:line="240" w:lineRule="auto"/>
        <w:jc w:val="both"/>
        <w:rPr>
          <w:rFonts w:cstheme="minorHAnsi"/>
          <w:sz w:val="20"/>
        </w:rPr>
      </w:pPr>
    </w:p>
    <w:p w14:paraId="4E069E3E" w14:textId="77777777" w:rsidR="00E60843" w:rsidRPr="006C4198" w:rsidRDefault="00E60843" w:rsidP="00E60843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6EF185DD" w14:textId="77777777" w:rsidR="00E60843" w:rsidRPr="00C27492" w:rsidRDefault="00E60843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42A96B37" w14:textId="4209DF79" w:rsidR="00E60843" w:rsidRDefault="00E60843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Pokud je jakékoliv kritérium ohodnoceno stupněm F, práce musí být celkově hodnocena jako nevyhovující, která nesplňuje kritéria pro obhajobu </w:t>
      </w:r>
      <w:r w:rsidR="001A20C4">
        <w:rPr>
          <w:rFonts w:cstheme="minorHAnsi"/>
          <w:i/>
          <w:sz w:val="20"/>
        </w:rPr>
        <w:t>D</w:t>
      </w:r>
      <w:r>
        <w:rPr>
          <w:rFonts w:cstheme="minorHAnsi"/>
          <w:i/>
          <w:sz w:val="20"/>
        </w:rPr>
        <w:t>P a nelze takovou práci doporučit k obhajobě.</w:t>
      </w:r>
    </w:p>
    <w:p w14:paraId="7883079A" w14:textId="36E22900" w:rsidR="00E60843" w:rsidRDefault="00CC2C50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Vedoucí</w:t>
      </w:r>
      <w:r w:rsidR="00E60843">
        <w:rPr>
          <w:rFonts w:cstheme="minorHAnsi"/>
          <w:i/>
          <w:sz w:val="20"/>
        </w:rPr>
        <w:t xml:space="preserve"> </w:t>
      </w:r>
      <w:r w:rsidR="001A20C4">
        <w:rPr>
          <w:rFonts w:cstheme="minorHAnsi"/>
          <w:i/>
          <w:sz w:val="20"/>
        </w:rPr>
        <w:t>D</w:t>
      </w:r>
      <w:r w:rsidR="00E60843">
        <w:rPr>
          <w:rFonts w:cstheme="minorHAnsi"/>
          <w:i/>
          <w:sz w:val="20"/>
        </w:rPr>
        <w:t>P se musí slovně vyjádřit ke každému hodnotícímu kritériu!</w:t>
      </w:r>
    </w:p>
    <w:p w14:paraId="44FF3E59" w14:textId="77777777" w:rsidR="006C4198" w:rsidRDefault="006C4198" w:rsidP="00CC5272">
      <w:pPr>
        <w:tabs>
          <w:tab w:val="right" w:pos="10206"/>
        </w:tabs>
        <w:spacing w:after="120" w:line="240" w:lineRule="auto"/>
        <w:jc w:val="both"/>
        <w:rPr>
          <w:rFonts w:cstheme="minorHAnsi"/>
          <w:b/>
        </w:rPr>
      </w:pPr>
    </w:p>
    <w:p w14:paraId="2EA51542" w14:textId="37E0C556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35636FC9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4FB959DC" w:rsidR="000E094A" w:rsidRDefault="004901CF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16F318CF" w:rsidR="008B781B" w:rsidRPr="008B781B" w:rsidRDefault="008E6C95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="008B781B"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="008B781B"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="008B781B" w:rsidRPr="008B781B">
              <w:rPr>
                <w:rFonts w:cstheme="minorHAnsi"/>
                <w:i/>
                <w:sz w:val="20"/>
              </w:rPr>
              <w:t xml:space="preserve"> </w:t>
            </w:r>
            <w:r w:rsidR="008B781B">
              <w:rPr>
                <w:rFonts w:cstheme="minorHAnsi"/>
                <w:i/>
                <w:sz w:val="20"/>
              </w:rPr>
              <w:t>srozumitelnost formulace cílů práce a použitých metod zpracování práce</w:t>
            </w:r>
            <w:r>
              <w:rPr>
                <w:rFonts w:cstheme="minorHAnsi"/>
                <w:i/>
                <w:sz w:val="20"/>
              </w:rPr>
              <w:t>;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zhodnocení</w:t>
            </w:r>
            <w:r w:rsidR="008B781B">
              <w:rPr>
                <w:rFonts w:cstheme="minorHAnsi"/>
                <w:i/>
                <w:sz w:val="20"/>
              </w:rPr>
              <w:t xml:space="preserve"> cíl</w:t>
            </w:r>
            <w:r>
              <w:rPr>
                <w:rFonts w:cstheme="minorHAnsi"/>
                <w:i/>
                <w:sz w:val="20"/>
              </w:rPr>
              <w:t>ů</w:t>
            </w:r>
            <w:r w:rsidR="008B781B">
              <w:rPr>
                <w:rFonts w:cstheme="minorHAnsi"/>
                <w:i/>
                <w:sz w:val="20"/>
              </w:rPr>
              <w:t xml:space="preserve"> práce v souladu s tématem práce</w:t>
            </w:r>
            <w:r>
              <w:rPr>
                <w:rFonts w:cstheme="minorHAnsi"/>
                <w:i/>
                <w:sz w:val="20"/>
              </w:rPr>
              <w:t>;</w:t>
            </w:r>
            <w:r w:rsidR="008B781B">
              <w:rPr>
                <w:rFonts w:cstheme="minorHAnsi"/>
                <w:i/>
                <w:sz w:val="20"/>
              </w:rPr>
              <w:t xml:space="preserve"> zvolené metody a postupy </w:t>
            </w:r>
            <w:r>
              <w:rPr>
                <w:rFonts w:cstheme="minorHAnsi"/>
                <w:i/>
                <w:sz w:val="20"/>
              </w:rPr>
              <w:t>použité</w:t>
            </w:r>
            <w:r w:rsidR="008B781B">
              <w:rPr>
                <w:rFonts w:cstheme="minorHAnsi"/>
                <w:i/>
                <w:sz w:val="20"/>
              </w:rPr>
              <w:t xml:space="preserve"> pro naplnění cílů práce. </w:t>
            </w:r>
          </w:p>
          <w:p w14:paraId="308DC6CC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A103C80" w14:textId="18BEA088" w:rsidR="000E094A" w:rsidRPr="000E094A" w:rsidRDefault="00835080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Cíle a metody práce jsou popsány na s. </w:t>
            </w:r>
            <w:r w:rsidR="0040419D">
              <w:rPr>
                <w:rFonts w:cstheme="minorHAnsi"/>
              </w:rPr>
              <w:t>1</w:t>
            </w:r>
            <w:r w:rsidR="004901CF">
              <w:rPr>
                <w:rFonts w:cstheme="minorHAnsi"/>
              </w:rPr>
              <w:t>2-13</w:t>
            </w:r>
            <w:r>
              <w:rPr>
                <w:rFonts w:cstheme="minorHAnsi"/>
              </w:rPr>
              <w:t xml:space="preserve"> a jsou formulovány </w:t>
            </w:r>
            <w:r w:rsidR="004901CF">
              <w:rPr>
                <w:rFonts w:cstheme="minorHAnsi"/>
              </w:rPr>
              <w:t>srozumitelně</w:t>
            </w:r>
            <w:r>
              <w:rPr>
                <w:rFonts w:cstheme="minorHAnsi"/>
              </w:rPr>
              <w:t xml:space="preserve">. Cíle jsou v souladu s tématem práce. </w:t>
            </w:r>
            <w:r w:rsidR="0040419D">
              <w:rPr>
                <w:rFonts w:cstheme="minorHAnsi"/>
              </w:rPr>
              <w:t>Zvolené</w:t>
            </w:r>
            <w:r>
              <w:rPr>
                <w:rFonts w:cstheme="minorHAnsi"/>
              </w:rPr>
              <w:t xml:space="preserve"> metody sběru a zpracování dat pokládám za vhodné</w:t>
            </w:r>
            <w:r w:rsidR="006D759C">
              <w:rPr>
                <w:rFonts w:cstheme="minorHAnsi"/>
              </w:rPr>
              <w:t xml:space="preserve"> pro naplnění cílů práce</w:t>
            </w:r>
            <w:r w:rsidR="0040419D">
              <w:rPr>
                <w:rFonts w:cstheme="minorHAnsi"/>
              </w:rPr>
              <w:t xml:space="preserve">. </w:t>
            </w:r>
            <w:r w:rsidR="003740F2">
              <w:rPr>
                <w:rFonts w:cstheme="minorHAnsi"/>
              </w:rPr>
              <w:t>Oceňuji, že autorka zvolila smíšený design výzkumu.</w:t>
            </w: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7E71362B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1C06A874" w:rsidR="000E094A" w:rsidRDefault="00B54543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33A11B17" w:rsidR="008B781B" w:rsidRPr="008B781B" w:rsidRDefault="008E6C95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8B781B">
              <w:rPr>
                <w:rFonts w:cstheme="minorHAnsi"/>
                <w:i/>
                <w:sz w:val="20"/>
              </w:rPr>
              <w:t>obsah kritick</w:t>
            </w:r>
            <w:r>
              <w:rPr>
                <w:rFonts w:cstheme="minorHAnsi"/>
                <w:i/>
                <w:sz w:val="20"/>
              </w:rPr>
              <w:t>é</w:t>
            </w:r>
            <w:r w:rsidR="008B781B">
              <w:rPr>
                <w:rFonts w:cstheme="minorHAnsi"/>
                <w:i/>
                <w:sz w:val="20"/>
              </w:rPr>
              <w:t xml:space="preserve"> literární rešerš</w:t>
            </w:r>
            <w:r>
              <w:rPr>
                <w:rFonts w:cstheme="minorHAnsi"/>
                <w:i/>
                <w:sz w:val="20"/>
              </w:rPr>
              <w:t>e;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vh</w:t>
            </w:r>
            <w:r w:rsidR="008B781B">
              <w:rPr>
                <w:rFonts w:cstheme="minorHAnsi"/>
                <w:i/>
                <w:sz w:val="20"/>
              </w:rPr>
              <w:t>odn</w:t>
            </w:r>
            <w:r>
              <w:rPr>
                <w:rFonts w:cstheme="minorHAnsi"/>
                <w:i/>
                <w:sz w:val="20"/>
              </w:rPr>
              <w:t>ost</w:t>
            </w:r>
            <w:r w:rsidR="008B781B">
              <w:rPr>
                <w:rFonts w:cstheme="minorHAnsi"/>
                <w:i/>
                <w:sz w:val="20"/>
              </w:rPr>
              <w:t xml:space="preserve"> zvolených domácích a zahraničních zdroj</w:t>
            </w:r>
            <w:r>
              <w:rPr>
                <w:rFonts w:cstheme="minorHAnsi"/>
                <w:i/>
                <w:sz w:val="20"/>
              </w:rPr>
              <w:t xml:space="preserve">ů; způsob citování </w:t>
            </w:r>
            <w:r w:rsidR="008B781B">
              <w:rPr>
                <w:rFonts w:cstheme="minorHAnsi"/>
                <w:i/>
                <w:sz w:val="20"/>
              </w:rPr>
              <w:t>zdroj</w:t>
            </w:r>
            <w:r>
              <w:rPr>
                <w:rFonts w:cstheme="minorHAnsi"/>
                <w:i/>
                <w:sz w:val="20"/>
              </w:rPr>
              <w:t>ů</w:t>
            </w:r>
            <w:r w:rsidR="008B781B">
              <w:rPr>
                <w:rFonts w:cstheme="minorHAnsi"/>
                <w:i/>
                <w:sz w:val="20"/>
              </w:rPr>
              <w:t xml:space="preserve"> adekvátním způsobem.</w:t>
            </w:r>
          </w:p>
          <w:p w14:paraId="38CF0C7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A1DD9C3" w14:textId="6C265FCC" w:rsidR="000E094A" w:rsidRPr="000E094A" w:rsidRDefault="003F6F9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t xml:space="preserve">Zpracovaná </w:t>
            </w:r>
            <w:r w:rsidR="004901CF">
              <w:t xml:space="preserve">kritická </w:t>
            </w:r>
            <w:r>
              <w:t>literární rešerše srozumitelně objasňuje základní pojmy související se zvoleným tématem</w:t>
            </w:r>
            <w:r w:rsidR="00E947AC">
              <w:t xml:space="preserve">, ještě o něco </w:t>
            </w:r>
            <w:r w:rsidR="00E947AC">
              <w:t xml:space="preserve">větší důraz na specifika HR v malých </w:t>
            </w:r>
            <w:r w:rsidR="00E947AC">
              <w:t xml:space="preserve">a středních </w:t>
            </w:r>
            <w:r w:rsidR="00E947AC">
              <w:t xml:space="preserve">firmách by však byl </w:t>
            </w:r>
            <w:r w:rsidR="00E947AC">
              <w:t>vzhledem k zvolené organizaci přínosný</w:t>
            </w:r>
            <w:r w:rsidR="00E947AC">
              <w:t>.</w:t>
            </w:r>
            <w:r>
              <w:t xml:space="preserve"> Použité zdroje jsou vhodně zvolené a jejich počet </w:t>
            </w:r>
            <w:r w:rsidR="00E947AC">
              <w:t>odpovídá zvyklostem u diplomové práce</w:t>
            </w:r>
            <w:r>
              <w:t xml:space="preserve">. </w:t>
            </w:r>
            <w:r w:rsidR="00D77A55">
              <w:rPr>
                <w:rFonts w:cstheme="minorHAnsi"/>
              </w:rPr>
              <w:t>Mezi využitými zdroji nechybí zahraniční literatura</w:t>
            </w:r>
            <w:r w:rsidR="007C6EE3">
              <w:rPr>
                <w:rFonts w:cstheme="minorHAnsi"/>
              </w:rPr>
              <w:t>.</w:t>
            </w:r>
            <w:r w:rsidR="007F5718">
              <w:rPr>
                <w:rFonts w:cstheme="minorHAnsi"/>
              </w:rPr>
              <w:t xml:space="preserve"> </w:t>
            </w:r>
            <w:r w:rsidR="009E410D">
              <w:rPr>
                <w:rFonts w:cstheme="minorHAnsi"/>
              </w:rPr>
              <w:t>S</w:t>
            </w:r>
            <w:r w:rsidR="007F5718">
              <w:rPr>
                <w:rFonts w:cstheme="minorHAnsi"/>
              </w:rPr>
              <w:t>hrnutí teoretické části práce</w:t>
            </w:r>
            <w:r w:rsidR="009E410D">
              <w:rPr>
                <w:rFonts w:cstheme="minorHAnsi"/>
              </w:rPr>
              <w:t xml:space="preserve"> </w:t>
            </w:r>
            <w:r w:rsidR="003740F2">
              <w:rPr>
                <w:rFonts w:cstheme="minorHAnsi"/>
              </w:rPr>
              <w:t>je uvedeno</w:t>
            </w:r>
            <w:r w:rsidR="007F5718">
              <w:rPr>
                <w:rFonts w:cstheme="minorHAnsi"/>
              </w:rPr>
              <w:t>.</w:t>
            </w: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7B4DB19A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607427C2" w:rsidR="000E094A" w:rsidRDefault="002B54B4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31198978" w:rsidR="008B781B" w:rsidRDefault="008E6C95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8B781B">
              <w:rPr>
                <w:rFonts w:cstheme="minorHAnsi"/>
                <w:i/>
                <w:sz w:val="20"/>
              </w:rPr>
              <w:t xml:space="preserve">využití poznatků z teorie, </w:t>
            </w:r>
            <w:r>
              <w:rPr>
                <w:rFonts w:cstheme="minorHAnsi"/>
                <w:i/>
                <w:sz w:val="20"/>
              </w:rPr>
              <w:t xml:space="preserve">jejich vhodnost </w:t>
            </w:r>
            <w:r w:rsidR="008B781B">
              <w:rPr>
                <w:rFonts w:cstheme="minorHAnsi"/>
                <w:i/>
                <w:sz w:val="20"/>
              </w:rPr>
              <w:t>aplik</w:t>
            </w:r>
            <w:r>
              <w:rPr>
                <w:rFonts w:cstheme="minorHAnsi"/>
                <w:i/>
                <w:sz w:val="20"/>
              </w:rPr>
              <w:t>ace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dostatečný popis </w:t>
            </w:r>
            <w:r w:rsidR="008B781B">
              <w:rPr>
                <w:rFonts w:cstheme="minorHAnsi"/>
                <w:i/>
                <w:sz w:val="20"/>
              </w:rPr>
              <w:t>postup</w:t>
            </w:r>
            <w:r>
              <w:rPr>
                <w:rFonts w:cstheme="minorHAnsi"/>
                <w:i/>
                <w:sz w:val="20"/>
              </w:rPr>
              <w:t>u</w:t>
            </w:r>
            <w:r w:rsidR="008B781B">
              <w:rPr>
                <w:rFonts w:cstheme="minorHAnsi"/>
                <w:i/>
                <w:sz w:val="20"/>
              </w:rPr>
              <w:t xml:space="preserve"> aplikace metod práce</w:t>
            </w:r>
            <w:r>
              <w:rPr>
                <w:rFonts w:cstheme="minorHAnsi"/>
                <w:i/>
                <w:sz w:val="20"/>
              </w:rPr>
              <w:t xml:space="preserve">; </w:t>
            </w:r>
            <w:r w:rsidR="008B781B">
              <w:rPr>
                <w:rFonts w:cstheme="minorHAnsi"/>
                <w:i/>
                <w:sz w:val="20"/>
              </w:rPr>
              <w:t>souhrnné zhodnocení současného stavu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dostatečnou podloženost </w:t>
            </w:r>
            <w:r w:rsidR="008B781B">
              <w:rPr>
                <w:rFonts w:cstheme="minorHAnsi"/>
                <w:i/>
                <w:sz w:val="20"/>
              </w:rPr>
              <w:t>závěr</w:t>
            </w:r>
            <w:r>
              <w:rPr>
                <w:rFonts w:cstheme="minorHAnsi"/>
                <w:i/>
                <w:sz w:val="20"/>
              </w:rPr>
              <w:t>ů</w:t>
            </w:r>
            <w:r w:rsidR="008B781B">
              <w:rPr>
                <w:rFonts w:cstheme="minorHAnsi"/>
                <w:i/>
                <w:sz w:val="20"/>
              </w:rPr>
              <w:t xml:space="preserve"> analýz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náročnost sběru dat a jejich zpracování.</w:t>
            </w:r>
          </w:p>
          <w:p w14:paraId="0727DC0F" w14:textId="77777777" w:rsidR="004C5842" w:rsidRDefault="004C5842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EB7A48D" w14:textId="043050DA" w:rsidR="000E094A" w:rsidRDefault="007F5718" w:rsidP="00CD12C3">
            <w:pPr>
              <w:tabs>
                <w:tab w:val="right" w:pos="8789"/>
              </w:tabs>
              <w:jc w:val="both"/>
            </w:pPr>
            <w:r>
              <w:rPr>
                <w:rFonts w:cstheme="minorHAnsi"/>
              </w:rPr>
              <w:t xml:space="preserve">V analytické části autorka využívá poznatků z teorie a vhodným způsobem je aplikuje. </w:t>
            </w:r>
            <w:r w:rsidR="00BF47C7">
              <w:rPr>
                <w:rFonts w:cstheme="minorHAnsi"/>
              </w:rPr>
              <w:t>Pro</w:t>
            </w:r>
            <w:r w:rsidR="002B54B4">
              <w:rPr>
                <w:rFonts w:cstheme="minorHAnsi"/>
              </w:rPr>
              <w:t xml:space="preserve"> </w:t>
            </w:r>
            <w:r w:rsidR="00BF47C7">
              <w:rPr>
                <w:rFonts w:cstheme="minorHAnsi"/>
              </w:rPr>
              <w:t xml:space="preserve">sběr primárních dat autorka zvolila smíšený design výzkumu. </w:t>
            </w:r>
            <w:r w:rsidR="009B5CCB">
              <w:rPr>
                <w:rFonts w:cstheme="minorHAnsi"/>
              </w:rPr>
              <w:t xml:space="preserve">K posouzení současné úrovně řízení lidských zdrojů využila autorka </w:t>
            </w:r>
            <w:proofErr w:type="spellStart"/>
            <w:r w:rsidR="009B5CCB">
              <w:rPr>
                <w:rFonts w:cstheme="minorHAnsi"/>
              </w:rPr>
              <w:t>check</w:t>
            </w:r>
            <w:proofErr w:type="spellEnd"/>
            <w:r w:rsidR="009B5CCB">
              <w:rPr>
                <w:rFonts w:cstheme="minorHAnsi"/>
              </w:rPr>
              <w:t xml:space="preserve">-list a spolupráci s vedoucí </w:t>
            </w:r>
            <w:r w:rsidR="00D6564E">
              <w:rPr>
                <w:rFonts w:cstheme="minorHAnsi"/>
              </w:rPr>
              <w:t>řízení lidských zdrojů (kap. 7.1)</w:t>
            </w:r>
            <w:r w:rsidR="009B5CCB">
              <w:rPr>
                <w:rFonts w:cstheme="minorHAnsi"/>
              </w:rPr>
              <w:t xml:space="preserve">. Oceňuji, že autorka tento </w:t>
            </w:r>
            <w:proofErr w:type="spellStart"/>
            <w:r w:rsidR="009B5CCB">
              <w:rPr>
                <w:rFonts w:cstheme="minorHAnsi"/>
              </w:rPr>
              <w:t>check</w:t>
            </w:r>
            <w:proofErr w:type="spellEnd"/>
            <w:r w:rsidR="009B5CCB">
              <w:rPr>
                <w:rFonts w:cstheme="minorHAnsi"/>
              </w:rPr>
              <w:t>-list doplnila o nové položky. Autorka dále r</w:t>
            </w:r>
            <w:r w:rsidR="00BF47C7">
              <w:rPr>
                <w:rFonts w:cstheme="minorHAnsi"/>
              </w:rPr>
              <w:t xml:space="preserve">ealizovala dotazníkové šetření mezi zaměstnanci (kap. </w:t>
            </w:r>
            <w:r w:rsidR="002B54B4">
              <w:rPr>
                <w:rFonts w:cstheme="minorHAnsi"/>
              </w:rPr>
              <w:t>7.</w:t>
            </w:r>
            <w:r w:rsidR="00D6564E">
              <w:rPr>
                <w:rFonts w:cstheme="minorHAnsi"/>
              </w:rPr>
              <w:t>2</w:t>
            </w:r>
            <w:r w:rsidR="00BF47C7">
              <w:rPr>
                <w:rFonts w:cstheme="minorHAnsi"/>
              </w:rPr>
              <w:t>)</w:t>
            </w:r>
            <w:r w:rsidR="00D6564E">
              <w:rPr>
                <w:rFonts w:cstheme="minorHAnsi"/>
              </w:rPr>
              <w:t xml:space="preserve"> a rozhovory se zaměstnanci (kap. 7.3)</w:t>
            </w:r>
            <w:r w:rsidR="00D77A55">
              <w:rPr>
                <w:rFonts w:cstheme="minorHAnsi"/>
              </w:rPr>
              <w:t xml:space="preserve">. Popis </w:t>
            </w:r>
            <w:r w:rsidR="00D6564E">
              <w:rPr>
                <w:rFonts w:cstheme="minorHAnsi"/>
              </w:rPr>
              <w:t>těchto</w:t>
            </w:r>
            <w:r w:rsidR="00510CAD">
              <w:rPr>
                <w:rFonts w:cstheme="minorHAnsi"/>
              </w:rPr>
              <w:t xml:space="preserve"> způsob</w:t>
            </w:r>
            <w:r w:rsidR="00D6564E">
              <w:rPr>
                <w:rFonts w:cstheme="minorHAnsi"/>
              </w:rPr>
              <w:t>ů</w:t>
            </w:r>
            <w:r w:rsidR="00510CAD">
              <w:rPr>
                <w:rFonts w:cstheme="minorHAnsi"/>
              </w:rPr>
              <w:t xml:space="preserve"> sběru dat je</w:t>
            </w:r>
            <w:r>
              <w:rPr>
                <w:rFonts w:cstheme="minorHAnsi"/>
              </w:rPr>
              <w:t xml:space="preserve"> </w:t>
            </w:r>
            <w:r w:rsidR="00D77A55">
              <w:rPr>
                <w:rFonts w:cstheme="minorHAnsi"/>
              </w:rPr>
              <w:t xml:space="preserve">podle mne </w:t>
            </w:r>
            <w:r w:rsidR="00BF47C7">
              <w:rPr>
                <w:rFonts w:cstheme="minorHAnsi"/>
              </w:rPr>
              <w:t xml:space="preserve">zpracován </w:t>
            </w:r>
            <w:r w:rsidR="00D77A55">
              <w:rPr>
                <w:rFonts w:cstheme="minorHAnsi"/>
              </w:rPr>
              <w:t>dostatečně</w:t>
            </w:r>
            <w:r w:rsidR="00863BD0">
              <w:rPr>
                <w:rFonts w:cstheme="minorHAnsi"/>
              </w:rPr>
              <w:t xml:space="preserve"> a </w:t>
            </w:r>
            <w:r w:rsidR="00D6564E">
              <w:rPr>
                <w:rFonts w:cstheme="minorHAnsi"/>
              </w:rPr>
              <w:t>jejich</w:t>
            </w:r>
            <w:r w:rsidR="00863BD0">
              <w:rPr>
                <w:rFonts w:cstheme="minorHAnsi"/>
              </w:rPr>
              <w:t xml:space="preserve"> výsledky jsou prezentovány vhodným způsobem</w:t>
            </w:r>
            <w:r w:rsidR="003A33EE">
              <w:rPr>
                <w:rFonts w:cstheme="minorHAnsi"/>
              </w:rPr>
              <w:t xml:space="preserve">. </w:t>
            </w:r>
            <w:r w:rsidR="002B54B4">
              <w:rPr>
                <w:rFonts w:cstheme="minorHAnsi"/>
              </w:rPr>
              <w:t xml:space="preserve">V práci je dále uvedeno </w:t>
            </w:r>
            <w:r w:rsidR="004C5842">
              <w:rPr>
                <w:rFonts w:cstheme="minorHAnsi"/>
              </w:rPr>
              <w:t>shrnutí analytické části</w:t>
            </w:r>
            <w:r>
              <w:rPr>
                <w:rFonts w:cstheme="minorHAnsi"/>
              </w:rPr>
              <w:t xml:space="preserve">. </w:t>
            </w:r>
            <w:r w:rsidR="002B54B4">
              <w:rPr>
                <w:rFonts w:cstheme="minorHAnsi"/>
              </w:rPr>
              <w:t xml:space="preserve">Toto shrnutí pokládám za přehledné a jeho </w:t>
            </w:r>
            <w:r w:rsidR="004C5842">
              <w:rPr>
                <w:rFonts w:cstheme="minorHAnsi"/>
              </w:rPr>
              <w:t>z</w:t>
            </w:r>
            <w:r>
              <w:rPr>
                <w:rFonts w:cstheme="minorHAnsi"/>
              </w:rPr>
              <w:t xml:space="preserve">ávěry pokládám za dostatečně podložené. Náročnost </w:t>
            </w:r>
            <w:r w:rsidR="00BF47C7">
              <w:rPr>
                <w:rFonts w:cstheme="minorHAnsi"/>
              </w:rPr>
              <w:t xml:space="preserve">realizovaného sběru dat a zvoleného způsobu zpracování </w:t>
            </w:r>
            <w:r w:rsidR="002B54B4">
              <w:rPr>
                <w:rFonts w:cstheme="minorHAnsi"/>
              </w:rPr>
              <w:t>byla ovlivněna velikostí zvolené organizace</w:t>
            </w:r>
            <w:r>
              <w:rPr>
                <w:rFonts w:cstheme="minorHAnsi"/>
              </w:rPr>
              <w:t xml:space="preserve">. </w:t>
            </w:r>
            <w:r w:rsidR="002B54B4">
              <w:t>I přes tento přirozený kontextový limit považuji postupy zvolené autorkou za adekvátní a přiměřené cílům práce.</w:t>
            </w:r>
          </w:p>
          <w:p w14:paraId="0BEAF8A8" w14:textId="77777777" w:rsidR="00A53CFF" w:rsidRDefault="00A53CFF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03103B0" w14:textId="06307451" w:rsidR="00A53CFF" w:rsidRPr="000E094A" w:rsidRDefault="00A53CFF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0E624EA7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144F5B" w:rsidRPr="00CC5272">
              <w:rPr>
                <w:rFonts w:cstheme="minorHAnsi"/>
                <w:b/>
              </w:rPr>
              <w:t>projektová</w:t>
            </w:r>
            <w:r w:rsidR="008E2072" w:rsidRPr="00CC5272">
              <w:rPr>
                <w:rFonts w:cstheme="minorHAnsi"/>
                <w:b/>
              </w:rPr>
              <w:t xml:space="preserve">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6F0C36E0" w:rsidR="000E094A" w:rsidRDefault="003E3209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22479D17" w:rsidR="004D378C" w:rsidRPr="008B781B" w:rsidRDefault="008E6C95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4D378C">
              <w:rPr>
                <w:rFonts w:cstheme="minorHAnsi"/>
                <w:i/>
                <w:sz w:val="20"/>
              </w:rPr>
              <w:t>návaznost řešící části práce na teorii a na výsledky analýz</w:t>
            </w:r>
            <w:r w:rsidR="003A2041">
              <w:rPr>
                <w:rFonts w:cstheme="minorHAnsi"/>
                <w:i/>
                <w:sz w:val="20"/>
              </w:rPr>
              <w:t>;</w:t>
            </w:r>
            <w:r w:rsidR="004D378C">
              <w:rPr>
                <w:rFonts w:cstheme="minorHAnsi"/>
                <w:i/>
                <w:sz w:val="20"/>
              </w:rPr>
              <w:t xml:space="preserve"> podložen</w:t>
            </w:r>
            <w:r>
              <w:rPr>
                <w:rFonts w:cstheme="minorHAnsi"/>
                <w:i/>
                <w:sz w:val="20"/>
              </w:rPr>
              <w:t xml:space="preserve">ost návrhů </w:t>
            </w:r>
            <w:r w:rsidR="00CC5272">
              <w:rPr>
                <w:rFonts w:cstheme="minorHAnsi"/>
                <w:i/>
                <w:sz w:val="20"/>
              </w:rPr>
              <w:t>odpovídajícími</w:t>
            </w:r>
            <w:r w:rsidR="004D378C">
              <w:rPr>
                <w:rFonts w:cstheme="minorHAnsi"/>
                <w:i/>
                <w:sz w:val="20"/>
              </w:rPr>
              <w:t xml:space="preserve"> argumenty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splnění</w:t>
            </w:r>
            <w:r w:rsidR="004D378C">
              <w:rPr>
                <w:rFonts w:cstheme="minorHAnsi"/>
                <w:i/>
                <w:sz w:val="20"/>
              </w:rPr>
              <w:t xml:space="preserve"> stanoven</w:t>
            </w:r>
            <w:r>
              <w:rPr>
                <w:rFonts w:cstheme="minorHAnsi"/>
                <w:i/>
                <w:sz w:val="20"/>
              </w:rPr>
              <w:t>ých</w:t>
            </w:r>
            <w:r w:rsidR="004D378C">
              <w:rPr>
                <w:rFonts w:cstheme="minorHAnsi"/>
                <w:i/>
                <w:sz w:val="20"/>
              </w:rPr>
              <w:t xml:space="preserve"> cí</w:t>
            </w:r>
            <w:r>
              <w:rPr>
                <w:rFonts w:cstheme="minorHAnsi"/>
                <w:i/>
                <w:sz w:val="20"/>
              </w:rPr>
              <w:t>lů</w:t>
            </w:r>
            <w:r w:rsidR="004D378C">
              <w:rPr>
                <w:rFonts w:cstheme="minorHAnsi"/>
                <w:i/>
                <w:sz w:val="20"/>
              </w:rPr>
              <w:t>.</w:t>
            </w:r>
            <w:r w:rsidR="00CC5272">
              <w:rPr>
                <w:rFonts w:cstheme="minorHAnsi"/>
                <w:i/>
                <w:sz w:val="20"/>
              </w:rPr>
              <w:t xml:space="preserve"> U DP s výzkumným zaměřením je nutno zaměřit se na diskuzi výsledků a jejich zhodnocení. </w:t>
            </w:r>
          </w:p>
          <w:p w14:paraId="3FAA80A5" w14:textId="1D93A322" w:rsidR="000E094A" w:rsidRPr="000E094A" w:rsidRDefault="006D3D00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Projektová část práce navazuje na teorii a výsledky analýz. </w:t>
            </w:r>
            <w:r w:rsidR="004C5842">
              <w:rPr>
                <w:rFonts w:cstheme="minorHAnsi"/>
              </w:rPr>
              <w:t xml:space="preserve">Autorka vymezuje cíl projektu (kap. </w:t>
            </w:r>
            <w:r w:rsidR="006F6D61">
              <w:rPr>
                <w:rFonts w:cstheme="minorHAnsi"/>
              </w:rPr>
              <w:t>9</w:t>
            </w:r>
            <w:r w:rsidR="004C5842">
              <w:rPr>
                <w:rFonts w:cstheme="minorHAnsi"/>
              </w:rPr>
              <w:t>.1). N</w:t>
            </w:r>
            <w:r w:rsidR="003A33EE">
              <w:rPr>
                <w:rFonts w:cstheme="minorHAnsi"/>
              </w:rPr>
              <w:t xml:space="preserve">avrhuje </w:t>
            </w:r>
            <w:r w:rsidR="00015E1B">
              <w:rPr>
                <w:rFonts w:cstheme="minorHAnsi"/>
              </w:rPr>
              <w:t xml:space="preserve">3 základní </w:t>
            </w:r>
            <w:r w:rsidR="006F6D61">
              <w:rPr>
                <w:rFonts w:cstheme="minorHAnsi"/>
              </w:rPr>
              <w:t>opatření pro jeho dosažení</w:t>
            </w:r>
            <w:r w:rsidR="003A33EE">
              <w:rPr>
                <w:rFonts w:cstheme="minorHAnsi"/>
              </w:rPr>
              <w:t xml:space="preserve">. Ty </w:t>
            </w:r>
            <w:r w:rsidR="00015E1B">
              <w:rPr>
                <w:rFonts w:cstheme="minorHAnsi"/>
              </w:rPr>
              <w:t>následně blíže</w:t>
            </w:r>
            <w:r w:rsidR="003A33EE">
              <w:rPr>
                <w:rFonts w:cstheme="minorHAnsi"/>
              </w:rPr>
              <w:t xml:space="preserve"> popisuje</w:t>
            </w:r>
            <w:r w:rsidR="006F6D61">
              <w:rPr>
                <w:rFonts w:cstheme="minorHAnsi"/>
              </w:rPr>
              <w:t xml:space="preserve"> (kap. 9.2)</w:t>
            </w:r>
            <w:r w:rsidR="003A33EE">
              <w:rPr>
                <w:rFonts w:cstheme="minorHAnsi"/>
              </w:rPr>
              <w:t xml:space="preserve">. </w:t>
            </w:r>
            <w:r w:rsidR="00406590">
              <w:rPr>
                <w:rFonts w:cstheme="minorHAnsi"/>
              </w:rPr>
              <w:t xml:space="preserve">Oceňuji návrh dokumentů, které s navrhovanými opatřeními souvisí – přílohy PXII-PXIV. </w:t>
            </w:r>
            <w:r w:rsidR="00015E1B">
              <w:rPr>
                <w:rFonts w:cstheme="minorHAnsi"/>
              </w:rPr>
              <w:t>Navržená opatření</w:t>
            </w:r>
            <w:r w:rsidR="00894495">
              <w:rPr>
                <w:rFonts w:cstheme="minorHAnsi"/>
              </w:rPr>
              <w:t xml:space="preserve"> mohou být podle mne</w:t>
            </w:r>
            <w:r w:rsidR="003A33EE">
              <w:rPr>
                <w:rFonts w:cstheme="minorHAnsi"/>
              </w:rPr>
              <w:t xml:space="preserve"> pro </w:t>
            </w:r>
            <w:r w:rsidR="003E3209">
              <w:rPr>
                <w:rFonts w:cstheme="minorHAnsi"/>
              </w:rPr>
              <w:t>organizaci potenciálně</w:t>
            </w:r>
            <w:r w:rsidR="00406590">
              <w:rPr>
                <w:rFonts w:cstheme="minorHAnsi"/>
              </w:rPr>
              <w:t xml:space="preserve"> </w:t>
            </w:r>
            <w:r w:rsidR="00894495">
              <w:rPr>
                <w:rFonts w:cstheme="minorHAnsi"/>
              </w:rPr>
              <w:t>přínosn</w:t>
            </w:r>
            <w:r w:rsidR="00015E1B">
              <w:rPr>
                <w:rFonts w:cstheme="minorHAnsi"/>
              </w:rPr>
              <w:t>á</w:t>
            </w:r>
            <w:r w:rsidR="00894495">
              <w:rPr>
                <w:rFonts w:cstheme="minorHAnsi"/>
              </w:rPr>
              <w:t xml:space="preserve">. </w:t>
            </w:r>
            <w:r w:rsidR="00863BD0">
              <w:rPr>
                <w:rFonts w:cstheme="minorHAnsi"/>
              </w:rPr>
              <w:t>V práci n</w:t>
            </w:r>
            <w:r w:rsidR="00894495">
              <w:rPr>
                <w:rFonts w:cstheme="minorHAnsi"/>
              </w:rPr>
              <w:t>echybí matice odpovědnosti, nákladová, časová, ani riziková analýza. Analýzy jsou</w:t>
            </w:r>
            <w:r w:rsidR="003E3209">
              <w:rPr>
                <w:rFonts w:cstheme="minorHAnsi"/>
              </w:rPr>
              <w:t xml:space="preserve"> dostatečně</w:t>
            </w:r>
            <w:r w:rsidR="00894495">
              <w:rPr>
                <w:rFonts w:cstheme="minorHAnsi"/>
              </w:rPr>
              <w:t xml:space="preserve"> </w:t>
            </w:r>
            <w:r w:rsidR="003E3209">
              <w:rPr>
                <w:rFonts w:cstheme="minorHAnsi"/>
              </w:rPr>
              <w:t>ro</w:t>
            </w:r>
            <w:r w:rsidR="00894495">
              <w:rPr>
                <w:rFonts w:cstheme="minorHAnsi"/>
              </w:rPr>
              <w:t xml:space="preserve">zpracovány. </w:t>
            </w:r>
            <w:r w:rsidR="00E840E3">
              <w:rPr>
                <w:rFonts w:cstheme="minorHAnsi"/>
              </w:rPr>
              <w:t>V souladu s očekáváním je uvedeno</w:t>
            </w:r>
            <w:r w:rsidR="00894495">
              <w:rPr>
                <w:rFonts w:cstheme="minorHAnsi"/>
              </w:rPr>
              <w:t xml:space="preserve"> shrnutí projektové části.</w:t>
            </w:r>
            <w:r w:rsidR="0001725F">
              <w:rPr>
                <w:rFonts w:cstheme="minorHAnsi"/>
              </w:rPr>
              <w:t xml:space="preserve"> Práce</w:t>
            </w:r>
            <w:r w:rsidR="00F53EBB">
              <w:rPr>
                <w:rFonts w:cstheme="minorHAnsi"/>
              </w:rPr>
              <w:t xml:space="preserve"> podle mne</w:t>
            </w:r>
            <w:r w:rsidR="0001725F">
              <w:rPr>
                <w:rFonts w:cstheme="minorHAnsi"/>
              </w:rPr>
              <w:t xml:space="preserve"> splnila stanové cíle.</w:t>
            </w: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2495112E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53B40F67" w:rsidR="000E094A" w:rsidRDefault="00F53EBB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358E708C" w:rsidR="004D378C" w:rsidRPr="008B781B" w:rsidRDefault="008E6C95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4D378C">
              <w:rPr>
                <w:rFonts w:cstheme="minorHAnsi"/>
                <w:i/>
                <w:sz w:val="20"/>
              </w:rPr>
              <w:t>logickou provázanost textu práce</w:t>
            </w:r>
            <w:r w:rsidR="003A2041">
              <w:rPr>
                <w:rFonts w:cstheme="minorHAnsi"/>
                <w:i/>
                <w:sz w:val="20"/>
              </w:rPr>
              <w:t>;</w:t>
            </w:r>
            <w:r w:rsidR="004D378C">
              <w:rPr>
                <w:rFonts w:cstheme="minorHAnsi"/>
                <w:i/>
                <w:sz w:val="20"/>
              </w:rPr>
              <w:t xml:space="preserve"> použi</w:t>
            </w:r>
            <w:r>
              <w:rPr>
                <w:rFonts w:cstheme="minorHAnsi"/>
                <w:i/>
                <w:sz w:val="20"/>
              </w:rPr>
              <w:t>tí</w:t>
            </w:r>
            <w:r w:rsidR="004D378C">
              <w:rPr>
                <w:rFonts w:cstheme="minorHAnsi"/>
                <w:i/>
                <w:sz w:val="20"/>
              </w:rPr>
              <w:t xml:space="preserve"> správn</w:t>
            </w:r>
            <w:r>
              <w:rPr>
                <w:rFonts w:cstheme="minorHAnsi"/>
                <w:i/>
                <w:sz w:val="20"/>
              </w:rPr>
              <w:t>é</w:t>
            </w:r>
            <w:r w:rsidR="004D378C">
              <w:rPr>
                <w:rFonts w:cstheme="minorHAnsi"/>
                <w:i/>
                <w:sz w:val="20"/>
              </w:rPr>
              <w:t xml:space="preserve"> terminologie</w:t>
            </w:r>
            <w:r w:rsidR="003A2041">
              <w:rPr>
                <w:rFonts w:cstheme="minorHAnsi"/>
                <w:i/>
                <w:sz w:val="20"/>
              </w:rPr>
              <w:t>;</w:t>
            </w:r>
            <w:r w:rsidR="004D378C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použití předepsané normy citování zdrojů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o</w:t>
            </w:r>
            <w:r w:rsidR="004D378C">
              <w:rPr>
                <w:rFonts w:cstheme="minorHAnsi"/>
                <w:i/>
                <w:sz w:val="20"/>
              </w:rPr>
              <w:t xml:space="preserve">dpovídající jazykovou a grafickou úroveň. </w:t>
            </w:r>
          </w:p>
          <w:p w14:paraId="3DDB2FA6" w14:textId="14FAA693" w:rsidR="000E094A" w:rsidRPr="000E094A" w:rsidRDefault="00894495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1" w:name="_GoBack"/>
            <w:bookmarkEnd w:id="1"/>
            <w:r>
              <w:rPr>
                <w:rFonts w:cstheme="minorHAnsi"/>
              </w:rPr>
              <w:t xml:space="preserve">Po formální stránce je práce zpracována </w:t>
            </w:r>
            <w:r w:rsidR="003E3209">
              <w:rPr>
                <w:rFonts w:cstheme="minorHAnsi"/>
              </w:rPr>
              <w:t xml:space="preserve">poměrně </w:t>
            </w:r>
            <w:r>
              <w:rPr>
                <w:rFonts w:cstheme="minorHAnsi"/>
              </w:rPr>
              <w:t>pečlivě</w:t>
            </w:r>
            <w:r w:rsidR="00F53EBB">
              <w:rPr>
                <w:rFonts w:cstheme="minorHAnsi"/>
              </w:rPr>
              <w:t xml:space="preserve">, lze vytknout jen drobnosti (např. </w:t>
            </w:r>
            <w:r w:rsidR="00015E1B">
              <w:rPr>
                <w:rFonts w:cstheme="minorHAnsi"/>
              </w:rPr>
              <w:t>nedodržení citační normy u některých zdrojů v seznamu použité literatury</w:t>
            </w:r>
            <w:r w:rsidR="003E3209">
              <w:rPr>
                <w:rFonts w:cstheme="minorHAnsi"/>
              </w:rPr>
              <w:t>, tečku za viz a občasné překlepy</w:t>
            </w:r>
            <w:r w:rsidR="00F53EBB">
              <w:rPr>
                <w:rFonts w:cstheme="minorHAnsi"/>
              </w:rPr>
              <w:t>)</w:t>
            </w:r>
            <w:r>
              <w:rPr>
                <w:rFonts w:cstheme="minorHAnsi"/>
              </w:rPr>
              <w:t>. T</w:t>
            </w:r>
            <w:r w:rsidR="00092D68">
              <w:rPr>
                <w:rFonts w:cstheme="minorHAnsi"/>
              </w:rPr>
              <w:t xml:space="preserve">ext působí uceleným dojmem. Použitá terminologie je správná. </w:t>
            </w:r>
            <w:r w:rsidR="00015E1B">
              <w:rPr>
                <w:rFonts w:cstheme="minorHAnsi"/>
              </w:rPr>
              <w:t>G</w:t>
            </w:r>
            <w:r w:rsidR="00092D68">
              <w:rPr>
                <w:rFonts w:cstheme="minorHAnsi"/>
              </w:rPr>
              <w:t>rafická úroveň práce</w:t>
            </w:r>
            <w:r w:rsidR="00015E1B">
              <w:rPr>
                <w:rFonts w:cstheme="minorHAnsi"/>
              </w:rPr>
              <w:t xml:space="preserve"> odpovídá standardům</w:t>
            </w:r>
            <w:r w:rsidR="00092D68">
              <w:rPr>
                <w:rFonts w:cstheme="minorHAnsi"/>
              </w:rPr>
              <w:t>.</w:t>
            </w: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A3CEE6E" w:rsidR="009C7318" w:rsidRDefault="00CC5272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</w:t>
            </w:r>
            <w:r w:rsidR="00144F5B">
              <w:rPr>
                <w:rFonts w:cstheme="minorHAnsi"/>
                <w:b/>
              </w:rPr>
              <w:t>D</w:t>
            </w:r>
            <w:r w:rsidR="009C7318">
              <w:rPr>
                <w:rFonts w:cstheme="minorHAnsi"/>
                <w:b/>
              </w:rPr>
              <w:t>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47498FA8" w:rsidR="009C7318" w:rsidRDefault="00015E1B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386EEB" w:rsidRPr="000E094A" w14:paraId="3CF7BF02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AF75153" w14:textId="1E71359A" w:rsidR="00386EEB" w:rsidRPr="000E094A" w:rsidRDefault="003E3209" w:rsidP="00CC5272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</w:t>
            </w:r>
            <w:r w:rsidR="00092D68">
              <w:rPr>
                <w:rFonts w:cstheme="minorHAnsi"/>
              </w:rPr>
              <w:t xml:space="preserve">ředloženou práci pokládám za kvalitní. </w:t>
            </w:r>
            <w:r w:rsidR="00A53CFF">
              <w:rPr>
                <w:rFonts w:cstheme="minorHAnsi"/>
              </w:rPr>
              <w:t>Z mého pohledu a</w:t>
            </w:r>
            <w:r w:rsidR="00092D68">
              <w:rPr>
                <w:rFonts w:cstheme="minorHAnsi"/>
              </w:rPr>
              <w:t>utorka prokázala schopnost práce s literárními zdroji, dovednosti pro sběr a zpracování dat i pro formulaci projektu a s ním spojených analýz.</w:t>
            </w:r>
          </w:p>
        </w:tc>
      </w:tr>
    </w:tbl>
    <w:p w14:paraId="5C15DC76" w14:textId="0BD5EE0A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44938A25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CC5272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CC5272">
        <w:rPr>
          <w:rFonts w:cstheme="minorHAnsi"/>
          <w:b/>
        </w:rPr>
        <w:t>:</w:t>
      </w:r>
    </w:p>
    <w:p w14:paraId="35D72000" w14:textId="3F36D4AF" w:rsidR="003E3209" w:rsidRDefault="003E3209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 w:rsidRPr="003E3209">
        <w:rPr>
          <w:rFonts w:cstheme="minorHAnsi"/>
        </w:rPr>
        <w:t>Na s. 70 uvádíte, že u informací od vedení a aktualizací o změnách ve firmě je prostor pro zlepšení. Obě tyto položky, ale řadíte do kvadrantu, kde je vysoká důležitost a vysoká spokojenost. Není v tom rozpor?</w:t>
      </w:r>
    </w:p>
    <w:p w14:paraId="4F85060E" w14:textId="2D9B31ED" w:rsidR="00406590" w:rsidRDefault="00406590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Vysvětlete prosím blíže Tabulku 15 a způsob jejího praktického využití, zejména v kontextu toho, že na</w:t>
      </w:r>
      <w:r w:rsidR="003E3209">
        <w:rPr>
          <w:rFonts w:cstheme="minorHAnsi"/>
        </w:rPr>
        <w:t xml:space="preserve"> s. 84 uvádíte „</w:t>
      </w:r>
      <w:r w:rsidR="003E3209" w:rsidRPr="003E3209">
        <w:rPr>
          <w:rFonts w:cstheme="minorHAnsi"/>
        </w:rPr>
        <w:t>měsíční příspěvek v maximální měsíční částce 3500 Kč</w:t>
      </w:r>
      <w:r w:rsidR="003E3209">
        <w:rPr>
          <w:rFonts w:cstheme="minorHAnsi"/>
        </w:rPr>
        <w:t>“ a na</w:t>
      </w:r>
      <w:r>
        <w:rPr>
          <w:rFonts w:cstheme="minorHAnsi"/>
        </w:rPr>
        <w:t xml:space="preserve"> s. 85 </w:t>
      </w:r>
      <w:r w:rsidR="003E3209">
        <w:rPr>
          <w:rFonts w:cstheme="minorHAnsi"/>
        </w:rPr>
        <w:t>píšete</w:t>
      </w:r>
      <w:r>
        <w:rPr>
          <w:rFonts w:cstheme="minorHAnsi"/>
        </w:rPr>
        <w:t xml:space="preserve"> „</w:t>
      </w:r>
      <w:r w:rsidRPr="00406590">
        <w:rPr>
          <w:rFonts w:cstheme="minorHAnsi"/>
        </w:rPr>
        <w:t>nevyužité prostředky se nebudou moct převádět do následujícího měsíce</w:t>
      </w:r>
      <w:r w:rsidRPr="00406590">
        <w:rPr>
          <w:rFonts w:cstheme="minorHAnsi"/>
        </w:rPr>
        <w:t>“</w:t>
      </w:r>
      <w:r>
        <w:rPr>
          <w:rFonts w:cstheme="minorHAnsi"/>
        </w:rPr>
        <w:t xml:space="preserve">. </w:t>
      </w:r>
    </w:p>
    <w:p w14:paraId="55DA52BC" w14:textId="160E35D6" w:rsidR="005C4ACA" w:rsidRDefault="003E3209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Vysvětlete prosím, proč v Tabulce 18 mají schvalovací pravomoci jak výkonný, tak finanční ředitel.</w:t>
      </w:r>
    </w:p>
    <w:p w14:paraId="3A3419A0" w14:textId="78221109" w:rsidR="003E3209" w:rsidRDefault="003E3209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Co Vás vedlo k tomu, že v Tabulce 21 je uvedena pracnost, a ne doba trvání? Jaký je mezi těmito pojmy rozdíl?</w:t>
      </w:r>
    </w:p>
    <w:p w14:paraId="4DF47A09" w14:textId="50E56CE2" w:rsidR="003E3209" w:rsidRDefault="003E3209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Z čeho jste vycházela při hodnocení </w:t>
      </w:r>
      <w:r>
        <w:t>míry závažnosti rizik</w:t>
      </w:r>
      <w:r w:rsidR="00CB7F7E">
        <w:t>?</w:t>
      </w: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3F4AFE40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092D68">
            <w:rPr>
              <w:rFonts w:cstheme="minorHAnsi"/>
              <w:b/>
            </w:rPr>
            <w:t>splňuje</w:t>
          </w:r>
        </w:sdtContent>
      </w:sdt>
      <w:r>
        <w:t xml:space="preserve"> kritéria pro obhajobu </w:t>
      </w:r>
      <w:r w:rsidR="00144F5B">
        <w:t>D</w:t>
      </w:r>
      <w:r>
        <w:t xml:space="preserve">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092D68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5F671F75" w14:textId="5839A0F7" w:rsidR="009C7318" w:rsidRDefault="00144F5B" w:rsidP="00DC7D52">
      <w:pPr>
        <w:spacing w:after="120" w:line="240" w:lineRule="auto"/>
        <w:jc w:val="both"/>
        <w:rPr>
          <w:rFonts w:cstheme="minorHAnsi"/>
        </w:rPr>
      </w:pPr>
      <w:r>
        <w:rPr>
          <w:rFonts w:cstheme="minorHAnsi"/>
        </w:rPr>
        <w:t>D</w:t>
      </w:r>
      <w:r w:rsidR="009C7318" w:rsidRPr="009C7318">
        <w:rPr>
          <w:rFonts w:cstheme="minorHAnsi"/>
        </w:rPr>
        <w:t>P byla podrobena kontrole ke zjištění původnosti práce v IS STAG. Na základě výsledků této kontroly bylo zjištěno, že práce</w:t>
      </w:r>
      <w:r w:rsidR="009C7318">
        <w:rPr>
          <w:rFonts w:cstheme="minorHAnsi"/>
        </w:rPr>
        <w:t xml:space="preserve"> </w:t>
      </w:r>
      <w:sdt>
        <w:sdtPr>
          <w:rPr>
            <w:rFonts w:cstheme="minorHAnsi"/>
            <w:b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EndPr/>
        <w:sdtContent>
          <w:r w:rsidR="00092D68">
            <w:rPr>
              <w:rFonts w:cstheme="minorHAnsi"/>
              <w:b/>
            </w:rPr>
            <w:t>není</w:t>
          </w:r>
        </w:sdtContent>
      </w:sdt>
      <w:r w:rsidR="009C7318" w:rsidRPr="009C7318">
        <w:rPr>
          <w:rFonts w:cstheme="minorHAnsi"/>
        </w:rPr>
        <w:t xml:space="preserve"> plagiát.</w:t>
      </w: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4CA3CFD9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22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BF47C7">
            <w:rPr>
              <w:rFonts w:cstheme="minorHAnsi"/>
            </w:rPr>
            <w:t>22.05.2025</w:t>
          </w:r>
        </w:sdtContent>
      </w:sdt>
      <w:r w:rsidR="0085398A">
        <w:rPr>
          <w:rFonts w:cstheme="minorHAnsi"/>
        </w:rPr>
        <w:tab/>
      </w:r>
    </w:p>
    <w:p w14:paraId="73443A4F" w14:textId="69F1C2B5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vedoucího </w:t>
      </w:r>
      <w:r w:rsidR="00144F5B">
        <w:rPr>
          <w:rFonts w:cstheme="minorHAnsi"/>
        </w:rPr>
        <w:t>D</w:t>
      </w:r>
      <w:r w:rsidR="009C7318">
        <w:rPr>
          <w:rFonts w:cstheme="minorHAnsi"/>
        </w:rPr>
        <w:t>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67C9B37" w14:textId="77777777" w:rsidR="000A3023" w:rsidRDefault="000A3023" w:rsidP="00A40E93">
      <w:pPr>
        <w:spacing w:after="0" w:line="240" w:lineRule="auto"/>
      </w:pPr>
      <w:r>
        <w:separator/>
      </w:r>
    </w:p>
  </w:endnote>
  <w:endnote w:type="continuationSeparator" w:id="0">
    <w:p w14:paraId="0CE38AB7" w14:textId="77777777" w:rsidR="000A3023" w:rsidRDefault="000A3023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altName w:val="Times New Roman PSMT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FB069D6" w14:textId="77777777" w:rsidR="000A3023" w:rsidRDefault="000A3023" w:rsidP="00A40E93">
      <w:pPr>
        <w:spacing w:after="0" w:line="240" w:lineRule="auto"/>
      </w:pPr>
      <w:r>
        <w:separator/>
      </w:r>
    </w:p>
  </w:footnote>
  <w:footnote w:type="continuationSeparator" w:id="0">
    <w:p w14:paraId="700C9FDF" w14:textId="77777777" w:rsidR="000A3023" w:rsidRDefault="000A3023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2NDI2NDQ2MzUztbQ0MDVS0lEKTi0uzszPAykwqwUAyiZOGywAAAA="/>
  </w:docVars>
  <w:rsids>
    <w:rsidRoot w:val="00BA16DD"/>
    <w:rsid w:val="00015E1B"/>
    <w:rsid w:val="0001725F"/>
    <w:rsid w:val="00043176"/>
    <w:rsid w:val="0006210A"/>
    <w:rsid w:val="00092D68"/>
    <w:rsid w:val="000A1517"/>
    <w:rsid w:val="000A3023"/>
    <w:rsid w:val="000C0458"/>
    <w:rsid w:val="000E094A"/>
    <w:rsid w:val="00107878"/>
    <w:rsid w:val="00144F5B"/>
    <w:rsid w:val="001905FC"/>
    <w:rsid w:val="001A20C4"/>
    <w:rsid w:val="001A3F0F"/>
    <w:rsid w:val="0024258E"/>
    <w:rsid w:val="0029651C"/>
    <w:rsid w:val="002B54B4"/>
    <w:rsid w:val="00366C75"/>
    <w:rsid w:val="003740F2"/>
    <w:rsid w:val="00386EEB"/>
    <w:rsid w:val="003A2041"/>
    <w:rsid w:val="003A33EE"/>
    <w:rsid w:val="003E3209"/>
    <w:rsid w:val="003F6F9B"/>
    <w:rsid w:val="0040419D"/>
    <w:rsid w:val="00406590"/>
    <w:rsid w:val="004901CF"/>
    <w:rsid w:val="004C5842"/>
    <w:rsid w:val="004D378C"/>
    <w:rsid w:val="00510CAD"/>
    <w:rsid w:val="005C4ACA"/>
    <w:rsid w:val="0067082B"/>
    <w:rsid w:val="006901BA"/>
    <w:rsid w:val="00694399"/>
    <w:rsid w:val="006C4198"/>
    <w:rsid w:val="006D3D00"/>
    <w:rsid w:val="006D759C"/>
    <w:rsid w:val="006F6D61"/>
    <w:rsid w:val="0073639B"/>
    <w:rsid w:val="007553A6"/>
    <w:rsid w:val="007C6EE3"/>
    <w:rsid w:val="007D6B11"/>
    <w:rsid w:val="007F5718"/>
    <w:rsid w:val="007F5865"/>
    <w:rsid w:val="00826B3F"/>
    <w:rsid w:val="00835080"/>
    <w:rsid w:val="0085398A"/>
    <w:rsid w:val="00863BD0"/>
    <w:rsid w:val="00867212"/>
    <w:rsid w:val="00894495"/>
    <w:rsid w:val="008B781B"/>
    <w:rsid w:val="008D5243"/>
    <w:rsid w:val="008E2072"/>
    <w:rsid w:val="008E6C95"/>
    <w:rsid w:val="00974EA2"/>
    <w:rsid w:val="0097798F"/>
    <w:rsid w:val="00987B93"/>
    <w:rsid w:val="009B5CCB"/>
    <w:rsid w:val="009C322A"/>
    <w:rsid w:val="009C7318"/>
    <w:rsid w:val="009E410D"/>
    <w:rsid w:val="00A40E93"/>
    <w:rsid w:val="00A53CFF"/>
    <w:rsid w:val="00A7527E"/>
    <w:rsid w:val="00A828AF"/>
    <w:rsid w:val="00AD1494"/>
    <w:rsid w:val="00AF22D8"/>
    <w:rsid w:val="00B14451"/>
    <w:rsid w:val="00B54543"/>
    <w:rsid w:val="00BA16DD"/>
    <w:rsid w:val="00BF47C7"/>
    <w:rsid w:val="00C02883"/>
    <w:rsid w:val="00CA34A9"/>
    <w:rsid w:val="00CB7F7E"/>
    <w:rsid w:val="00CC2C50"/>
    <w:rsid w:val="00CC5272"/>
    <w:rsid w:val="00CD12C3"/>
    <w:rsid w:val="00D34EBF"/>
    <w:rsid w:val="00D6564E"/>
    <w:rsid w:val="00D77A55"/>
    <w:rsid w:val="00DC7D52"/>
    <w:rsid w:val="00E22423"/>
    <w:rsid w:val="00E60843"/>
    <w:rsid w:val="00E840E3"/>
    <w:rsid w:val="00E947AC"/>
    <w:rsid w:val="00EF1720"/>
    <w:rsid w:val="00F53EBB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  <w:style w:type="character" w:styleId="Zdraznn">
    <w:name w:val="Emphasis"/>
    <w:basedOn w:val="Standardnpsmoodstavce"/>
    <w:uiPriority w:val="20"/>
    <w:qFormat/>
    <w:rsid w:val="009B5CC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9C209B9-7201-499B-8734-0EE81C1B4A82}"/>
      </w:docPartPr>
      <w:docPartBody>
        <w:p w:rsidR="00510546" w:rsidRDefault="00510546"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5E083B" w:rsidP="005E083B">
          <w:pPr>
            <w:pStyle w:val="EC79FD13639B45E3B4BA530D9B8819BD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A00291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altName w:val="Times New Roman PSMT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4D0226"/>
    <w:rsid w:val="00510546"/>
    <w:rsid w:val="005E083B"/>
    <w:rsid w:val="00A00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5E083B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EC79FD13639B45E3B4BA530D9B8819BD">
    <w:name w:val="EC79FD13639B45E3B4BA530D9B8819BD"/>
    <w:rsid w:val="005E083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AF424494276C1489258878CE16F3DB1" ma:contentTypeVersion="18" ma:contentTypeDescription="Vytvoří nový dokument" ma:contentTypeScope="" ma:versionID="35723283584ad9f25c46752c7e07071b">
  <xsd:schema xmlns:xsd="http://www.w3.org/2001/XMLSchema" xmlns:xs="http://www.w3.org/2001/XMLSchema" xmlns:p="http://schemas.microsoft.com/office/2006/metadata/properties" xmlns:ns3="1d15c0d2-593a-4097-9533-3285f80f41a1" xmlns:ns4="c8a432d0-6a18-4b4e-b941-c41239099df8" targetNamespace="http://schemas.microsoft.com/office/2006/metadata/properties" ma:root="true" ma:fieldsID="b63dbbfe8adb7a611bd51e9f5be6954e" ns3:_="" ns4:_="">
    <xsd:import namespace="1d15c0d2-593a-4097-9533-3285f80f41a1"/>
    <xsd:import namespace="c8a432d0-6a18-4b4e-b941-c41239099df8"/>
    <xsd:element name="properties">
      <xsd:complexType>
        <xsd:sequence>
          <xsd:element name="documentManagement">
            <xsd:complexType>
              <xsd:all>
                <xsd:element ref="ns3:SharedWithDetails" minOccurs="0"/>
                <xsd:element ref="ns3:SharedWithUser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Location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LengthInSeconds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15c0d2-593a-4097-9533-3285f80f41a1" elementFormDefault="qualified">
    <xsd:import namespace="http://schemas.microsoft.com/office/2006/documentManagement/types"/>
    <xsd:import namespace="http://schemas.microsoft.com/office/infopath/2007/PartnerControls"/>
    <xsd:element name="SharedWithDetails" ma:index="8" nillable="true" ma:displayName="Sdílené s podrobnostmi" ma:description="" ma:internalName="SharedWithDetails" ma:readOnly="true">
      <xsd:simpleType>
        <xsd:restriction base="dms:Note">
          <xsd:maxLength value="255"/>
        </xsd:restriction>
      </xsd:simpleType>
    </xsd:element>
    <xsd:element name="SharedWithUsers" ma:index="9" nillable="true" ma:displayName="Sdílí se s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10" nillable="true" ma:displayName="Hodnota hash upozornění na sdílení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a432d0-6a18-4b4e-b941-c41239099d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8a432d0-6a18-4b4e-b941-c41239099df8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1B48E77-6469-4FD0-BC9D-A3744701EA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d15c0d2-593a-4097-9533-3285f80f41a1"/>
    <ds:schemaRef ds:uri="c8a432d0-6a18-4b4e-b941-c41239099df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3761343-9E32-4BE2-AF5D-67C3477CF3B8}">
  <ds:schemaRefs>
    <ds:schemaRef ds:uri="http://purl.org/dc/dcmitype/"/>
    <ds:schemaRef ds:uri="http://schemas.openxmlformats.org/package/2006/metadata/core-properties"/>
    <ds:schemaRef ds:uri="http://purl.org/dc/elements/1.1/"/>
    <ds:schemaRef ds:uri="http://www.w3.org/XML/1998/namespace"/>
    <ds:schemaRef ds:uri="http://purl.org/dc/terms/"/>
    <ds:schemaRef ds:uri="http://schemas.microsoft.com/office/infopath/2007/PartnerControls"/>
    <ds:schemaRef ds:uri="http://schemas.microsoft.com/office/2006/documentManagement/types"/>
    <ds:schemaRef ds:uri="c8a432d0-6a18-4b4e-b941-c41239099df8"/>
    <ds:schemaRef ds:uri="1d15c0d2-593a-4097-9533-3285f80f41a1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2</Pages>
  <Words>840</Words>
  <Characters>4962</Characters>
  <Application>Microsoft Office Word</Application>
  <DocSecurity>0</DocSecurity>
  <Lines>41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Jana Matošková</cp:lastModifiedBy>
  <cp:revision>4</cp:revision>
  <cp:lastPrinted>2022-03-14T11:55:00Z</cp:lastPrinted>
  <dcterms:created xsi:type="dcterms:W3CDTF">2025-05-24T09:06:00Z</dcterms:created>
  <dcterms:modified xsi:type="dcterms:W3CDTF">2025-05-24T10:35:00Z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0x0101007AF424494276C1489258878CE16F3DB1</vt:lpwstr>
  </property>
</Properties>
</file>