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29A06B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15D3E">
        <w:rPr>
          <w:rFonts w:asciiTheme="minorHAnsi" w:hAnsiTheme="minorHAnsi" w:cstheme="minorHAnsi"/>
          <w:sz w:val="22"/>
          <w:szCs w:val="22"/>
        </w:rPr>
        <w:t xml:space="preserve">Tereza </w:t>
      </w:r>
      <w:proofErr w:type="spellStart"/>
      <w:r w:rsidR="00915D3E">
        <w:rPr>
          <w:rFonts w:asciiTheme="minorHAnsi" w:hAnsiTheme="minorHAnsi" w:cstheme="minorHAnsi"/>
          <w:sz w:val="22"/>
          <w:szCs w:val="22"/>
        </w:rPr>
        <w:t>Luterová</w:t>
      </w:r>
      <w:proofErr w:type="spellEnd"/>
    </w:p>
    <w:p w14:paraId="00D6BB86" w14:textId="2EFFBDC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15D3E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9E4DE65" w14:textId="0AD1911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15D3E" w:rsidRPr="00915D3E">
        <w:rPr>
          <w:rFonts w:cstheme="minorHAnsi"/>
        </w:rPr>
        <w:t>Návrh projektu výstavby učebny chemie a fyziky na Základní škole a Mateřské škole, Brno, Staňkova 14, příspěvkové organizaci</w:t>
      </w:r>
    </w:p>
    <w:p w14:paraId="35028D0F" w14:textId="6977115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5D3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7D0D89E7" w14:textId="77777777" w:rsidR="000E141E" w:rsidRDefault="000E141E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0E141E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2736D170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F93DA7" w:rsidR="000E094A" w:rsidRDefault="00AB6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B086C1" w14:textId="7B221E5C" w:rsidR="00AB6B68" w:rsidRDefault="00AB6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mohl být lépe formulován v souladu s metodikou SMART. Cíle práce odpovídají zaměření zvoleného tématu. Využité metody pro jejich naplnění jsou vhodně nastaveny a dostatečně popsány.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23B077D" w:rsidR="000E094A" w:rsidRDefault="002129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5530BE2E" w:rsidR="008B781B" w:rsidRPr="000E094A" w:rsidRDefault="006E1E2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AB6B68">
              <w:rPr>
                <w:rFonts w:cstheme="minorHAnsi"/>
              </w:rPr>
              <w:t xml:space="preserve">mohla být zpracována ve větší míře detailu, a to například v intencích popisu metod/technik projektového řízení apod. Teoretická část byla zpracována kombinací českých a zahraničních zdrojů. </w:t>
            </w:r>
            <w:r>
              <w:rPr>
                <w:rFonts w:cstheme="minorHAnsi"/>
              </w:rPr>
              <w:t xml:space="preserve">Výhradu mám </w:t>
            </w:r>
            <w:r w:rsidR="00AB6B68">
              <w:rPr>
                <w:rFonts w:cstheme="minorHAnsi"/>
              </w:rPr>
              <w:t xml:space="preserve">dále </w:t>
            </w:r>
            <w:r>
              <w:rPr>
                <w:rFonts w:cstheme="minorHAnsi"/>
              </w:rPr>
              <w:t xml:space="preserve">ke zvolenému způsobu citování, neboť autorka dle harvardského stylu měla </w:t>
            </w:r>
            <w:r w:rsidRPr="0054421A">
              <w:rPr>
                <w:rFonts w:cstheme="minorHAnsi"/>
              </w:rPr>
              <w:t>vynechat závorku u přirozeného začlenění jména autora do věty</w:t>
            </w:r>
            <w:r>
              <w:rPr>
                <w:rFonts w:cstheme="minorHAnsi"/>
              </w:rPr>
              <w:t xml:space="preserve">. </w:t>
            </w:r>
            <w:r w:rsidRPr="0054421A">
              <w:rPr>
                <w:rFonts w:cstheme="minorHAnsi"/>
              </w:rPr>
              <w:t xml:space="preserve">Tedy pokud je jméno autora součástí věty (např. „Podle </w:t>
            </w:r>
            <w:proofErr w:type="spellStart"/>
            <w:r w:rsidRPr="0054421A">
              <w:rPr>
                <w:rFonts w:cstheme="minorHAnsi"/>
              </w:rPr>
              <w:t>Kerznera</w:t>
            </w:r>
            <w:proofErr w:type="spellEnd"/>
            <w:r w:rsidRPr="0054421A">
              <w:rPr>
                <w:rFonts w:cstheme="minorHAnsi"/>
              </w:rPr>
              <w:t>“), nepíše se do závorky, ale rok ano – a to ihned za jménem.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6B45A0" w:rsidR="000E094A" w:rsidRDefault="00A57C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17E0CDB5" w:rsidR="000E094A" w:rsidRPr="000E094A" w:rsidRDefault="00A57C2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21297D">
              <w:rPr>
                <w:rFonts w:cstheme="minorHAnsi"/>
              </w:rPr>
              <w:t>utorka v rámci analytické části částečně čerpá z</w:t>
            </w:r>
            <w:r>
              <w:rPr>
                <w:rFonts w:cstheme="minorHAnsi"/>
              </w:rPr>
              <w:t xml:space="preserve"> teoretických poznatků. </w:t>
            </w:r>
            <w:r w:rsidR="0021297D">
              <w:rPr>
                <w:rFonts w:cstheme="minorHAnsi"/>
              </w:rPr>
              <w:t xml:space="preserve">Analýza byla provedena kombinací rozhovorů s pedagogy a dotazníkového šetření mezi žáky. Samotné vyhodnocení mohlo být zpracováno přehledněji. Součástí je také SWOT analýzu, na kterou navazují metody </w:t>
            </w:r>
            <w:r w:rsidR="0021297D" w:rsidRPr="0021297D">
              <w:rPr>
                <w:rFonts w:cstheme="minorHAnsi"/>
              </w:rPr>
              <w:t xml:space="preserve">WBS, </w:t>
            </w:r>
            <w:proofErr w:type="spellStart"/>
            <w:r w:rsidR="0021297D" w:rsidRPr="0021297D">
              <w:rPr>
                <w:rFonts w:cstheme="minorHAnsi"/>
              </w:rPr>
              <w:t>Ganttův</w:t>
            </w:r>
            <w:proofErr w:type="spellEnd"/>
            <w:r w:rsidR="0021297D" w:rsidRPr="0021297D">
              <w:rPr>
                <w:rFonts w:cstheme="minorHAnsi"/>
              </w:rPr>
              <w:t xml:space="preserve"> diagram a RIPRAN.</w:t>
            </w:r>
            <w:r>
              <w:rPr>
                <w:rFonts w:cstheme="minorHAnsi"/>
              </w:rPr>
              <w:t xml:space="preserve"> V této souvislosti by byl vhodnější delší časový rámec ve vazbě na výběr dodavatelů v rámci VZ.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9F5221" w:rsidR="000E094A" w:rsidRDefault="002129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3EA85FB4" w:rsidR="000E094A" w:rsidRPr="000E094A" w:rsidRDefault="00A57C2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navazuje na řešící část práce a výsledky analýz. Předložený projekt je zaměřen na </w:t>
            </w:r>
            <w:r w:rsidRPr="00A57C29">
              <w:rPr>
                <w:rFonts w:cstheme="minorHAnsi"/>
              </w:rPr>
              <w:t>rekonstrukc</w:t>
            </w:r>
            <w:r>
              <w:rPr>
                <w:rFonts w:cstheme="minorHAnsi"/>
              </w:rPr>
              <w:t>i</w:t>
            </w:r>
            <w:r w:rsidRPr="00A57C29">
              <w:rPr>
                <w:rFonts w:cstheme="minorHAnsi"/>
              </w:rPr>
              <w:t xml:space="preserve"> učebny chemie a fyziky na základní škole Bez hranic, Staňková 14, Brno – Královo Pole.</w:t>
            </w:r>
            <w:r w:rsidR="0086093E">
              <w:rPr>
                <w:rFonts w:cstheme="minorHAnsi"/>
              </w:rPr>
              <w:t xml:space="preserve"> Projekt je přehledně popsán a strukturován na přímé / nepřímé náklady.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E503B6" w:rsidR="000E094A" w:rsidRDefault="002129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30AE6E8D" w:rsidR="000E094A" w:rsidRDefault="002129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práci je obsažena správná terminologie. Avšak j</w:t>
            </w:r>
            <w:r w:rsidR="00AB6B68">
              <w:rPr>
                <w:rFonts w:cstheme="minorHAnsi"/>
              </w:rPr>
              <w:t xml:space="preserve">azyková úroveň vykazuje nedostatky. V práci je relativně velký počet překlepů či ne úplně obratných souvětí, které mohly být srozumitelněji formulovány. </w:t>
            </w:r>
            <w:r>
              <w:rPr>
                <w:rFonts w:cstheme="minorHAnsi"/>
              </w:rPr>
              <w:t>Zároveň forma citování v textu není vhodně zvolena.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92EF09" w:rsidR="009C7318" w:rsidRDefault="00A57C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4607ADFB" w:rsidR="00D6308A" w:rsidRPr="000E094A" w:rsidRDefault="0021297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 xml:space="preserve">Práci hodnotím známkou </w:t>
            </w:r>
            <w:r w:rsidR="00A57C29">
              <w:rPr>
                <w:rFonts w:cstheme="minorHAnsi"/>
              </w:rPr>
              <w:t>C. Práci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3EBBF64" w:rsidR="009C7318" w:rsidRDefault="0086093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6093E">
        <w:rPr>
          <w:rFonts w:cstheme="minorHAnsi"/>
        </w:rPr>
        <w:t>Jak jste vybírala respondenty pro rozhovory a jaký byl přínos jednotlivých skupin (učitelé se/bez specializovaných učeben)?</w:t>
      </w:r>
    </w:p>
    <w:p w14:paraId="1991DEDB" w14:textId="641C3CBA" w:rsidR="005C4ACA" w:rsidRPr="005C4ACA" w:rsidRDefault="0086093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6093E">
        <w:rPr>
          <w:rFonts w:cstheme="minorHAnsi"/>
        </w:rPr>
        <w:t>Co považujete za nejdůležitější poznatek získaný z dotazníkového šetření mezi žáky?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A4ECD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6093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6093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2A9405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6093E">
            <w:rPr>
              <w:rFonts w:cstheme="minorHAnsi"/>
            </w:rPr>
            <w:t>1</w:t>
          </w:r>
          <w:r w:rsidR="00567EA2">
            <w:rPr>
              <w:rFonts w:cstheme="minorHAnsi"/>
            </w:rPr>
            <w:t>9.</w:t>
          </w:r>
          <w:r w:rsidR="0086093E">
            <w:rPr>
              <w:rFonts w:cstheme="minorHAnsi"/>
            </w:rPr>
            <w:t>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60FA" w14:textId="77777777" w:rsidR="00BB5F57" w:rsidRDefault="00BB5F57" w:rsidP="00A40E93">
      <w:pPr>
        <w:spacing w:after="0" w:line="240" w:lineRule="auto"/>
      </w:pPr>
      <w:r>
        <w:separator/>
      </w:r>
    </w:p>
  </w:endnote>
  <w:endnote w:type="continuationSeparator" w:id="0">
    <w:p w14:paraId="1610298B" w14:textId="77777777" w:rsidR="00BB5F57" w:rsidRDefault="00BB5F5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9E444" w14:textId="77777777" w:rsidR="00BB5F57" w:rsidRDefault="00BB5F57" w:rsidP="00A40E93">
      <w:pPr>
        <w:spacing w:after="0" w:line="240" w:lineRule="auto"/>
      </w:pPr>
      <w:r>
        <w:separator/>
      </w:r>
    </w:p>
  </w:footnote>
  <w:footnote w:type="continuationSeparator" w:id="0">
    <w:p w14:paraId="07166932" w14:textId="77777777" w:rsidR="00BB5F57" w:rsidRDefault="00BB5F5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0E141E"/>
    <w:rsid w:val="00144F5B"/>
    <w:rsid w:val="0021297D"/>
    <w:rsid w:val="0023017C"/>
    <w:rsid w:val="0024258E"/>
    <w:rsid w:val="0029651C"/>
    <w:rsid w:val="002C5ED6"/>
    <w:rsid w:val="004D378C"/>
    <w:rsid w:val="0054421A"/>
    <w:rsid w:val="00567EA2"/>
    <w:rsid w:val="005906CE"/>
    <w:rsid w:val="005C4ACA"/>
    <w:rsid w:val="0067082B"/>
    <w:rsid w:val="00694399"/>
    <w:rsid w:val="006E1E29"/>
    <w:rsid w:val="00717C54"/>
    <w:rsid w:val="0073639B"/>
    <w:rsid w:val="007539AC"/>
    <w:rsid w:val="007553A6"/>
    <w:rsid w:val="007E17F3"/>
    <w:rsid w:val="0085398A"/>
    <w:rsid w:val="0086093E"/>
    <w:rsid w:val="008B781B"/>
    <w:rsid w:val="008E2072"/>
    <w:rsid w:val="00915D3E"/>
    <w:rsid w:val="00974EA2"/>
    <w:rsid w:val="00987B93"/>
    <w:rsid w:val="009C322A"/>
    <w:rsid w:val="009C7318"/>
    <w:rsid w:val="00A3389F"/>
    <w:rsid w:val="00A40E93"/>
    <w:rsid w:val="00A57C29"/>
    <w:rsid w:val="00A7527E"/>
    <w:rsid w:val="00AB6B68"/>
    <w:rsid w:val="00B14451"/>
    <w:rsid w:val="00BA16DD"/>
    <w:rsid w:val="00BA415B"/>
    <w:rsid w:val="00BB5F57"/>
    <w:rsid w:val="00CA34A9"/>
    <w:rsid w:val="00CD12C3"/>
    <w:rsid w:val="00D6308A"/>
    <w:rsid w:val="00D871E2"/>
    <w:rsid w:val="00DC7D52"/>
    <w:rsid w:val="00E22423"/>
    <w:rsid w:val="00E6412E"/>
    <w:rsid w:val="00EF1720"/>
    <w:rsid w:val="00F051A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D5368"/>
    <w:rsid w:val="001648C6"/>
    <w:rsid w:val="00510546"/>
    <w:rsid w:val="005E083B"/>
    <w:rsid w:val="00717C54"/>
    <w:rsid w:val="00877236"/>
    <w:rsid w:val="00A00291"/>
    <w:rsid w:val="00A3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458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10</cp:revision>
  <cp:lastPrinted>2022-03-14T11:55:00Z</cp:lastPrinted>
  <dcterms:created xsi:type="dcterms:W3CDTF">2022-03-14T14:36:00Z</dcterms:created>
  <dcterms:modified xsi:type="dcterms:W3CDTF">2025-05-19T08:46:00Z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