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E0D8E" w14:textId="5FA798A5" w:rsidR="00CA34A9" w:rsidRPr="00694399" w:rsidRDefault="00A40E93" w:rsidP="0073639B">
      <w:pPr>
        <w:spacing w:after="0" w:line="240" w:lineRule="auto"/>
        <w:jc w:val="center"/>
        <w:rPr>
          <w:b/>
          <w:bCs/>
          <w:caps/>
          <w:sz w:val="32"/>
          <w:szCs w:val="32"/>
        </w:rPr>
      </w:pPr>
      <w:r w:rsidRPr="00694399">
        <w:rPr>
          <w:b/>
          <w:bCs/>
          <w:caps/>
          <w:sz w:val="32"/>
          <w:szCs w:val="32"/>
        </w:rPr>
        <w:t xml:space="preserve">Posudek vedoucího </w:t>
      </w:r>
      <w:r w:rsidR="00144F5B">
        <w:rPr>
          <w:b/>
          <w:bCs/>
          <w:caps/>
          <w:sz w:val="32"/>
          <w:szCs w:val="32"/>
        </w:rPr>
        <w:t>diplomové</w:t>
      </w:r>
      <w:r w:rsidRPr="00694399">
        <w:rPr>
          <w:b/>
          <w:bCs/>
          <w:caps/>
          <w:sz w:val="32"/>
          <w:szCs w:val="32"/>
        </w:rPr>
        <w:t xml:space="preserve"> práce</w:t>
      </w:r>
    </w:p>
    <w:p w14:paraId="139ACEF7" w14:textId="77777777" w:rsidR="00A40E93" w:rsidRDefault="00A40E93" w:rsidP="00A40E93">
      <w:pPr>
        <w:pStyle w:val="Default"/>
      </w:pPr>
    </w:p>
    <w:p w14:paraId="26C3E92D" w14:textId="2759CD5C" w:rsidR="0073639B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Jméno studenta: </w:t>
      </w:r>
      <w:r w:rsidR="00ED2827" w:rsidRPr="00ED2827">
        <w:rPr>
          <w:rFonts w:asciiTheme="minorHAnsi" w:hAnsiTheme="minorHAnsi" w:cstheme="minorHAnsi"/>
          <w:sz w:val="22"/>
          <w:szCs w:val="22"/>
        </w:rPr>
        <w:t>Bc. Tereza Luterová</w:t>
      </w:r>
    </w:p>
    <w:p w14:paraId="00D6BB86" w14:textId="13DB6E28" w:rsidR="0073639B" w:rsidRDefault="00A40E93" w:rsidP="00305CB1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r w:rsidRPr="009C322A">
        <w:rPr>
          <w:rFonts w:asciiTheme="minorHAnsi" w:hAnsiTheme="minorHAnsi" w:cstheme="minorHAnsi"/>
          <w:sz w:val="22"/>
          <w:szCs w:val="22"/>
        </w:rPr>
        <w:t xml:space="preserve">Vedoucí </w:t>
      </w:r>
      <w:r w:rsidR="006C4198">
        <w:rPr>
          <w:rFonts w:asciiTheme="minorHAnsi" w:hAnsiTheme="minorHAnsi" w:cstheme="minorHAnsi"/>
          <w:sz w:val="22"/>
          <w:szCs w:val="22"/>
        </w:rPr>
        <w:t>diplomové práce (DP)</w:t>
      </w:r>
      <w:r w:rsidRPr="009C322A">
        <w:rPr>
          <w:rFonts w:asciiTheme="minorHAnsi" w:hAnsiTheme="minorHAnsi" w:cstheme="minorHAnsi"/>
          <w:sz w:val="22"/>
          <w:szCs w:val="22"/>
        </w:rPr>
        <w:t>:</w:t>
      </w:r>
      <w:r w:rsidR="0073639B">
        <w:rPr>
          <w:rFonts w:asciiTheme="minorHAnsi" w:hAnsiTheme="minorHAnsi" w:cstheme="minorHAnsi"/>
          <w:sz w:val="22"/>
          <w:szCs w:val="22"/>
        </w:rPr>
        <w:t xml:space="preserve"> </w:t>
      </w:r>
      <w:r w:rsidR="00ED2827">
        <w:rPr>
          <w:rFonts w:asciiTheme="minorHAnsi" w:hAnsiTheme="minorHAnsi" w:cstheme="minorHAnsi"/>
          <w:sz w:val="22"/>
          <w:szCs w:val="22"/>
        </w:rPr>
        <w:t xml:space="preserve">RNDr. </w:t>
      </w:r>
      <w:r w:rsidR="00ED2827" w:rsidRPr="00ED2827">
        <w:rPr>
          <w:rFonts w:asciiTheme="minorHAnsi" w:hAnsiTheme="minorHAnsi" w:cstheme="minorHAnsi"/>
          <w:sz w:val="22"/>
          <w:szCs w:val="22"/>
        </w:rPr>
        <w:t>Pavel Bednář</w:t>
      </w:r>
      <w:r w:rsidR="00ED2827">
        <w:rPr>
          <w:rFonts w:asciiTheme="minorHAnsi" w:hAnsiTheme="minorHAnsi" w:cstheme="minorHAnsi"/>
          <w:sz w:val="22"/>
          <w:szCs w:val="22"/>
        </w:rPr>
        <w:t>, Ph.D.</w:t>
      </w:r>
    </w:p>
    <w:p w14:paraId="09E4DE65" w14:textId="58EB200B" w:rsidR="0073639B" w:rsidRDefault="0073639B" w:rsidP="0073639B">
      <w:pPr>
        <w:spacing w:after="120" w:line="240" w:lineRule="auto"/>
        <w:rPr>
          <w:rFonts w:cstheme="minorHAnsi"/>
        </w:rPr>
      </w:pPr>
      <w:r w:rsidRPr="00A40E93">
        <w:rPr>
          <w:rFonts w:cstheme="minorHAnsi"/>
        </w:rPr>
        <w:t xml:space="preserve">Téma </w:t>
      </w:r>
      <w:r w:rsidR="006C4198">
        <w:rPr>
          <w:rFonts w:cstheme="minorHAnsi"/>
        </w:rPr>
        <w:t>DP</w:t>
      </w:r>
      <w:r w:rsidRPr="00A40E93">
        <w:rPr>
          <w:rFonts w:cstheme="minorHAnsi"/>
        </w:rPr>
        <w:t>:</w:t>
      </w:r>
      <w:r>
        <w:rPr>
          <w:rFonts w:cstheme="minorHAnsi"/>
        </w:rPr>
        <w:t xml:space="preserve"> </w:t>
      </w:r>
      <w:r w:rsidR="00ED2827" w:rsidRPr="00305CB1">
        <w:rPr>
          <w:rFonts w:cstheme="minorHAnsi"/>
        </w:rPr>
        <w:t>Návrh projektu výstavby učebny chemie a fyziky na Základní škole a Mateřské škole, Brno, Staňkova 14, příspěvkové organizaci</w:t>
      </w:r>
    </w:p>
    <w:p w14:paraId="35028D0F" w14:textId="395EF528" w:rsidR="00A40E93" w:rsidRPr="009C322A" w:rsidRDefault="00A40E93" w:rsidP="009C7318">
      <w:pPr>
        <w:pStyle w:val="Default"/>
        <w:spacing w:after="120"/>
        <w:rPr>
          <w:rFonts w:asciiTheme="minorHAnsi" w:hAnsiTheme="minorHAnsi" w:cstheme="minorHAnsi"/>
          <w:sz w:val="22"/>
          <w:szCs w:val="22"/>
        </w:rPr>
      </w:pPr>
      <w:proofErr w:type="spellStart"/>
      <w:r w:rsidRPr="009C322A">
        <w:rPr>
          <w:rFonts w:asciiTheme="minorHAnsi" w:hAnsiTheme="minorHAnsi" w:cstheme="minorHAnsi"/>
          <w:sz w:val="22"/>
          <w:szCs w:val="22"/>
        </w:rPr>
        <w:t>Ak</w:t>
      </w:r>
      <w:proofErr w:type="spellEnd"/>
      <w:r w:rsidRPr="009C322A">
        <w:rPr>
          <w:rFonts w:asciiTheme="minorHAnsi" w:hAnsiTheme="minorHAnsi" w:cstheme="minorHAnsi"/>
          <w:sz w:val="22"/>
          <w:szCs w:val="22"/>
        </w:rPr>
        <w:t>. rok:</w:t>
      </w:r>
      <w:r w:rsidR="0085398A" w:rsidRPr="009C322A">
        <w:rPr>
          <w:rFonts w:asciiTheme="minorHAnsi" w:hAnsiTheme="minorHAnsi" w:cstheme="minorHAnsi"/>
          <w:sz w:val="22"/>
          <w:szCs w:val="22"/>
        </w:rPr>
        <w:t xml:space="preserve"> </w:t>
      </w:r>
      <w:sdt>
        <w:sdtPr>
          <w:rPr>
            <w:rFonts w:asciiTheme="minorHAnsi" w:hAnsiTheme="minorHAnsi" w:cstheme="minorHAnsi"/>
            <w:sz w:val="22"/>
            <w:szCs w:val="22"/>
          </w:rPr>
          <w:alias w:val="ak. rok"/>
          <w:tag w:val="ak. rok"/>
          <w:id w:val="-1562085540"/>
          <w:lock w:val="sdtLocked"/>
          <w:placeholder>
            <w:docPart w:val="DefaultPlaceholder_-1854013438"/>
          </w:placeholder>
          <w:comboBox>
            <w:listItem w:value="Zvolte položku."/>
            <w:listItem w:displayText="2021/2022" w:value="2021/2022"/>
            <w:listItem w:displayText="2022/2023" w:value="2022/2023"/>
            <w:listItem w:displayText="2023/2024" w:value="2023/2024"/>
            <w:listItem w:displayText="2024/2025" w:value="2024/2025"/>
            <w:listItem w:displayText="2025/2026" w:value="2025/2026"/>
            <w:listItem w:displayText="2026/2027" w:value="2026/2027"/>
          </w:comboBox>
        </w:sdtPr>
        <w:sdtContent>
          <w:r w:rsidR="00E9524E">
            <w:rPr>
              <w:rFonts w:asciiTheme="minorHAnsi" w:hAnsiTheme="minorHAnsi" w:cstheme="minorHAnsi"/>
              <w:sz w:val="22"/>
              <w:szCs w:val="22"/>
            </w:rPr>
            <w:t>2024/2025</w:t>
          </w:r>
        </w:sdtContent>
      </w:sdt>
    </w:p>
    <w:p w14:paraId="53E2DFDC" w14:textId="5DBCE717" w:rsidR="006C4198" w:rsidRPr="0097798F" w:rsidRDefault="006C4198" w:rsidP="006C4198">
      <w:pPr>
        <w:spacing w:after="0" w:line="240" w:lineRule="auto"/>
        <w:jc w:val="both"/>
        <w:rPr>
          <w:rFonts w:cstheme="minorHAnsi"/>
          <w:sz w:val="20"/>
        </w:rPr>
      </w:pPr>
    </w:p>
    <w:p w14:paraId="4E069E3E" w14:textId="77777777" w:rsidR="00E60843" w:rsidRPr="006C4198" w:rsidRDefault="00E60843" w:rsidP="00E60843">
      <w:pPr>
        <w:spacing w:after="0" w:line="240" w:lineRule="auto"/>
        <w:jc w:val="both"/>
        <w:rPr>
          <w:rFonts w:cstheme="minorHAnsi"/>
          <w:b/>
          <w:sz w:val="20"/>
        </w:rPr>
      </w:pPr>
      <w:r w:rsidRPr="006C4198">
        <w:rPr>
          <w:rFonts w:cstheme="minorHAnsi"/>
          <w:b/>
          <w:sz w:val="20"/>
        </w:rPr>
        <w:t>Poznámky k vyplňování posudku:</w:t>
      </w:r>
    </w:p>
    <w:p w14:paraId="6EF185DD" w14:textId="77777777" w:rsidR="00E60843" w:rsidRPr="00C27492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 w:rsidRPr="00C27492">
        <w:rPr>
          <w:rFonts w:cstheme="minorHAnsi"/>
          <w:i/>
          <w:sz w:val="20"/>
        </w:rPr>
        <w:t xml:space="preserve">U hodnocení jednotlivých kritérií použijte následující stupnici: </w:t>
      </w:r>
      <w:bookmarkStart w:id="0" w:name="_Hlk164263314"/>
      <w:r w:rsidRPr="00C27492">
        <w:rPr>
          <w:rFonts w:cstheme="minorHAnsi"/>
          <w:i/>
          <w:sz w:val="20"/>
        </w:rPr>
        <w:t>A – splněno výborně bez výhrad,</w:t>
      </w:r>
      <w:r w:rsidRPr="00C27492">
        <w:rPr>
          <w:rFonts w:cstheme="minorHAnsi"/>
          <w:i/>
          <w:sz w:val="20"/>
          <w:lang w:val="en-GB"/>
        </w:rPr>
        <w:t xml:space="preserve"> </w:t>
      </w:r>
      <w:r w:rsidRPr="00C27492">
        <w:rPr>
          <w:rFonts w:cstheme="minorHAnsi"/>
          <w:i/>
          <w:sz w:val="20"/>
        </w:rPr>
        <w:t>B – splněno velmi dobře s drobnými připomínkami, C – splněno průměrně, D – splněno s nedostatky, E – splněno, ale s výraznými nedostatky, F – nesplněno.</w:t>
      </w:r>
      <w:bookmarkEnd w:id="0"/>
    </w:p>
    <w:p w14:paraId="42A96B37" w14:textId="4209DF79" w:rsidR="00E60843" w:rsidRDefault="00E60843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 xml:space="preserve">Pokud je jakékoliv kritérium ohodnoceno stupněm F, práce musí být celkově hodnocena jako nevyhovující, která nesplňuje kritéria pro obhajobu </w:t>
      </w:r>
      <w:r w:rsidR="001A20C4">
        <w:rPr>
          <w:rFonts w:cstheme="minorHAnsi"/>
          <w:i/>
          <w:sz w:val="20"/>
        </w:rPr>
        <w:t>D</w:t>
      </w:r>
      <w:r>
        <w:rPr>
          <w:rFonts w:cstheme="minorHAnsi"/>
          <w:i/>
          <w:sz w:val="20"/>
        </w:rPr>
        <w:t>P a nelze takovou práci doporučit k obhajobě.</w:t>
      </w:r>
    </w:p>
    <w:p w14:paraId="7883079A" w14:textId="36E22900" w:rsidR="00E60843" w:rsidRDefault="00CC2C50" w:rsidP="00E60843">
      <w:pPr>
        <w:pStyle w:val="Odstavecseseznamem"/>
        <w:numPr>
          <w:ilvl w:val="0"/>
          <w:numId w:val="5"/>
        </w:numPr>
        <w:spacing w:after="0" w:line="240" w:lineRule="auto"/>
        <w:ind w:left="284" w:hanging="284"/>
        <w:contextualSpacing w:val="0"/>
        <w:jc w:val="both"/>
        <w:rPr>
          <w:rFonts w:cstheme="minorHAnsi"/>
          <w:i/>
          <w:sz w:val="20"/>
        </w:rPr>
      </w:pPr>
      <w:r>
        <w:rPr>
          <w:rFonts w:cstheme="minorHAnsi"/>
          <w:i/>
          <w:sz w:val="20"/>
        </w:rPr>
        <w:t>Vedoucí</w:t>
      </w:r>
      <w:r w:rsidR="00E60843">
        <w:rPr>
          <w:rFonts w:cstheme="minorHAnsi"/>
          <w:i/>
          <w:sz w:val="20"/>
        </w:rPr>
        <w:t xml:space="preserve"> </w:t>
      </w:r>
      <w:r w:rsidR="001A20C4">
        <w:rPr>
          <w:rFonts w:cstheme="minorHAnsi"/>
          <w:i/>
          <w:sz w:val="20"/>
        </w:rPr>
        <w:t>D</w:t>
      </w:r>
      <w:r w:rsidR="00E60843">
        <w:rPr>
          <w:rFonts w:cstheme="minorHAnsi"/>
          <w:i/>
          <w:sz w:val="20"/>
        </w:rPr>
        <w:t>P se musí slovně vyjádřit ke každému hodnotícímu kritériu!</w:t>
      </w:r>
    </w:p>
    <w:p w14:paraId="44FF3E59" w14:textId="77777777" w:rsidR="006C4198" w:rsidRDefault="006C4198" w:rsidP="00CC5272">
      <w:pPr>
        <w:tabs>
          <w:tab w:val="right" w:pos="10206"/>
        </w:tabs>
        <w:spacing w:after="120" w:line="240" w:lineRule="auto"/>
        <w:jc w:val="both"/>
        <w:rPr>
          <w:rFonts w:cstheme="minorHAnsi"/>
          <w:b/>
        </w:rPr>
      </w:pPr>
    </w:p>
    <w:p w14:paraId="2EA51542" w14:textId="37E0C556" w:rsidR="00A40E93" w:rsidRDefault="00A40E93" w:rsidP="0024258E">
      <w:pPr>
        <w:tabs>
          <w:tab w:val="right" w:pos="10206"/>
        </w:tabs>
        <w:spacing w:after="120" w:line="240" w:lineRule="auto"/>
        <w:ind w:left="142"/>
        <w:jc w:val="both"/>
        <w:rPr>
          <w:rFonts w:cstheme="minorHAnsi"/>
          <w:b/>
        </w:rPr>
      </w:pPr>
      <w:r>
        <w:rPr>
          <w:rFonts w:cstheme="minorHAnsi"/>
          <w:b/>
        </w:rPr>
        <w:t>Hodnotící kritéria:</w:t>
      </w:r>
      <w:r w:rsidRPr="00A40E93">
        <w:rPr>
          <w:rFonts w:cstheme="minorHAnsi"/>
          <w:b/>
        </w:rPr>
        <w:t xml:space="preserve"> </w:t>
      </w:r>
      <w:r>
        <w:rPr>
          <w:rFonts w:cstheme="minorHAnsi"/>
          <w:b/>
        </w:rPr>
        <w:tab/>
        <w:t>Hodnocení</w:t>
      </w: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21107E0A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E501D4D" w14:textId="35636FC9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1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Cíle a metody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443071567"/>
            <w:lock w:val="sdtLocked"/>
            <w:placeholder>
              <w:docPart w:val="8E37C6EC87F646D58DCFFA9B9657C0C2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0280C4F4" w14:textId="55729E64" w:rsidR="000E094A" w:rsidRDefault="0092685F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14:paraId="21BAF8BE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BFFE5C" w14:textId="16F318CF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="008B781B"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="008B781B"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>:</w:t>
            </w:r>
            <w:r w:rsidR="008B781B" w:rsidRPr="008B781B">
              <w:rPr>
                <w:rFonts w:cstheme="minorHAnsi"/>
                <w:i/>
                <w:sz w:val="20"/>
              </w:rPr>
              <w:t xml:space="preserve"> </w:t>
            </w:r>
            <w:r w:rsidR="008B781B">
              <w:rPr>
                <w:rFonts w:cstheme="minorHAnsi"/>
                <w:i/>
                <w:sz w:val="20"/>
              </w:rPr>
              <w:t>srozumitelnost formulace cílů práce a použitých metod zpracování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zhodnocení</w:t>
            </w:r>
            <w:r w:rsidR="008B781B">
              <w:rPr>
                <w:rFonts w:cstheme="minorHAnsi"/>
                <w:i/>
                <w:sz w:val="20"/>
              </w:rPr>
              <w:t xml:space="preserve"> cíl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práce v souladu s tématem práce</w:t>
            </w:r>
            <w:r>
              <w:rPr>
                <w:rFonts w:cstheme="minorHAnsi"/>
                <w:i/>
                <w:sz w:val="20"/>
              </w:rPr>
              <w:t>;</w:t>
            </w:r>
            <w:r w:rsidR="008B781B">
              <w:rPr>
                <w:rFonts w:cstheme="minorHAnsi"/>
                <w:i/>
                <w:sz w:val="20"/>
              </w:rPr>
              <w:t xml:space="preserve"> zvolené metody a postupy </w:t>
            </w:r>
            <w:r>
              <w:rPr>
                <w:rFonts w:cstheme="minorHAnsi"/>
                <w:i/>
                <w:sz w:val="20"/>
              </w:rPr>
              <w:t>použité</w:t>
            </w:r>
            <w:r w:rsidR="008B781B">
              <w:rPr>
                <w:rFonts w:cstheme="minorHAnsi"/>
                <w:i/>
                <w:sz w:val="20"/>
              </w:rPr>
              <w:t xml:space="preserve"> pro naplnění cílů práce. </w:t>
            </w:r>
          </w:p>
          <w:p w14:paraId="7ED3E311" w14:textId="0A75A1B8" w:rsidR="000E094A" w:rsidRPr="000E094A" w:rsidRDefault="00E8217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Úvod práce, ač odpovídá struktuře v akademickém psaní, je svou strukturou roztříštěn, kdy na např. část </w:t>
            </w:r>
            <w:r w:rsidR="00C82F9B">
              <w:rPr>
                <w:rFonts w:cstheme="minorHAnsi"/>
              </w:rPr>
              <w:t>důležitost tématu</w:t>
            </w:r>
            <w:r w:rsidR="00E77D87">
              <w:rPr>
                <w:rFonts w:cstheme="minorHAnsi"/>
              </w:rPr>
              <w:t xml:space="preserve"> a </w:t>
            </w:r>
            <w:r w:rsidR="00C82F9B">
              <w:rPr>
                <w:rFonts w:cstheme="minorHAnsi"/>
              </w:rPr>
              <w:t>cíl práce</w:t>
            </w:r>
            <w:r w:rsidR="00881B84">
              <w:rPr>
                <w:rFonts w:cstheme="minorHAnsi"/>
              </w:rPr>
              <w:t xml:space="preserve"> </w:t>
            </w:r>
            <w:r>
              <w:rPr>
                <w:rFonts w:cstheme="minorHAnsi"/>
              </w:rPr>
              <w:t xml:space="preserve">se nachází ve dvou spolu </w:t>
            </w:r>
            <w:r w:rsidR="0040744E">
              <w:rPr>
                <w:rFonts w:cstheme="minorHAnsi"/>
              </w:rPr>
              <w:t xml:space="preserve">posloupně </w:t>
            </w:r>
            <w:r>
              <w:rPr>
                <w:rFonts w:cstheme="minorHAnsi"/>
              </w:rPr>
              <w:t>nesouvisejících odstavcích.</w:t>
            </w:r>
            <w:r w:rsidR="00DD2E1A">
              <w:rPr>
                <w:rFonts w:cstheme="minorHAnsi"/>
              </w:rPr>
              <w:t xml:space="preserve"> Cíle práce mohly být vázány na dílčí cíle práce v jejich posloupnosti.</w:t>
            </w:r>
            <w:r w:rsidR="00F00F9F">
              <w:rPr>
                <w:rFonts w:cstheme="minorHAnsi"/>
              </w:rPr>
              <w:t xml:space="preserve"> Hlavní cíl práce měl být spíše formulován v jazykovém souladu s názvem práce, tj. </w:t>
            </w:r>
            <w:r w:rsidR="00F00F9F" w:rsidRPr="00F00F9F">
              <w:rPr>
                <w:rFonts w:cstheme="minorHAnsi"/>
              </w:rPr>
              <w:t>Proto</w:t>
            </w:r>
            <w:r w:rsidR="00F00F9F">
              <w:rPr>
                <w:rFonts w:cstheme="minorHAnsi"/>
              </w:rPr>
              <w:t>,</w:t>
            </w:r>
            <w:r w:rsidR="00F00F9F" w:rsidRPr="00F00F9F">
              <w:rPr>
                <w:rFonts w:cstheme="minorHAnsi"/>
              </w:rPr>
              <w:t xml:space="preserve"> je hlavním cílem </w:t>
            </w:r>
            <w:r w:rsidR="002E244F">
              <w:rPr>
                <w:rFonts w:cstheme="minorHAnsi"/>
              </w:rPr>
              <w:t xml:space="preserve">je zpracování </w:t>
            </w:r>
            <w:r w:rsidR="00F00F9F">
              <w:rPr>
                <w:rFonts w:cstheme="minorHAnsi"/>
              </w:rPr>
              <w:t xml:space="preserve">návrhu projektu na </w:t>
            </w:r>
            <w:r w:rsidR="00F00F9F" w:rsidRPr="00F00F9F">
              <w:rPr>
                <w:rFonts w:cstheme="minorHAnsi"/>
              </w:rPr>
              <w:t>v</w:t>
            </w:r>
            <w:r w:rsidR="00F00F9F">
              <w:rPr>
                <w:rFonts w:cstheme="minorHAnsi"/>
              </w:rPr>
              <w:t>ýstavbu … „</w:t>
            </w:r>
            <w:r w:rsidR="008E3CE3">
              <w:rPr>
                <w:rFonts w:cstheme="minorHAnsi"/>
              </w:rPr>
              <w:t>.</w:t>
            </w:r>
          </w:p>
        </w:tc>
      </w:tr>
      <w:tr w:rsidR="000E094A" w14:paraId="085D0199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CE5445A" w14:textId="7E71362B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2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Teoretická část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873226993"/>
            <w:lock w:val="sdtLocked"/>
            <w:placeholder>
              <w:docPart w:val="DFD0AC70DC9648E5B01493AD9D9BA66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27BF46F" w14:textId="2713B516" w:rsidR="000E094A" w:rsidRDefault="002901DA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D</w:t>
                </w:r>
              </w:p>
            </w:tc>
          </w:sdtContent>
        </w:sdt>
      </w:tr>
      <w:tr w:rsidR="000E094A" w14:paraId="7CB1743A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12F1B1" w14:textId="33A11B17" w:rsidR="008B781B" w:rsidRP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>obsah kritick</w:t>
            </w:r>
            <w:r>
              <w:rPr>
                <w:rFonts w:cstheme="minorHAnsi"/>
                <w:i/>
                <w:sz w:val="20"/>
              </w:rPr>
              <w:t>é</w:t>
            </w:r>
            <w:r w:rsidR="008B781B">
              <w:rPr>
                <w:rFonts w:cstheme="minorHAnsi"/>
                <w:i/>
                <w:sz w:val="20"/>
              </w:rPr>
              <w:t xml:space="preserve"> literární rešerš</w:t>
            </w:r>
            <w:r>
              <w:rPr>
                <w:rFonts w:cstheme="minorHAnsi"/>
                <w:i/>
                <w:sz w:val="20"/>
              </w:rPr>
              <w:t>e;</w:t>
            </w:r>
            <w:r w:rsidR="008B781B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vh</w:t>
            </w:r>
            <w:r w:rsidR="008B781B">
              <w:rPr>
                <w:rFonts w:cstheme="minorHAnsi"/>
                <w:i/>
                <w:sz w:val="20"/>
              </w:rPr>
              <w:t>odn</w:t>
            </w:r>
            <w:r>
              <w:rPr>
                <w:rFonts w:cstheme="minorHAnsi"/>
                <w:i/>
                <w:sz w:val="20"/>
              </w:rPr>
              <w:t>ost</w:t>
            </w:r>
            <w:r w:rsidR="008B781B">
              <w:rPr>
                <w:rFonts w:cstheme="minorHAnsi"/>
                <w:i/>
                <w:sz w:val="20"/>
              </w:rPr>
              <w:t xml:space="preserve"> zvolených domácích a zahraničních zdroj</w:t>
            </w:r>
            <w:r>
              <w:rPr>
                <w:rFonts w:cstheme="minorHAnsi"/>
                <w:i/>
                <w:sz w:val="20"/>
              </w:rPr>
              <w:t xml:space="preserve">ů; způsob citování </w:t>
            </w:r>
            <w:r w:rsidR="008B781B">
              <w:rPr>
                <w:rFonts w:cstheme="minorHAnsi"/>
                <w:i/>
                <w:sz w:val="20"/>
              </w:rPr>
              <w:t>zdroj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adekvátním způsobem.</w:t>
            </w:r>
          </w:p>
          <w:p w14:paraId="5FEE904A" w14:textId="77777777" w:rsidR="00EA342A" w:rsidRPr="00EA342A" w:rsidRDefault="008E3CE3" w:rsidP="00EA342A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Kapitol</w:t>
            </w:r>
            <w:r w:rsidR="00F30909">
              <w:rPr>
                <w:rFonts w:cstheme="minorHAnsi"/>
              </w:rPr>
              <w:t>a 1 na straně</w:t>
            </w:r>
            <w:r w:rsidR="00847761">
              <w:rPr>
                <w:rFonts w:cstheme="minorHAnsi"/>
              </w:rPr>
              <w:t xml:space="preserve"> 16 je sice citačně bohatá, </w:t>
            </w:r>
            <w:r w:rsidR="00A96673">
              <w:rPr>
                <w:rFonts w:cstheme="minorHAnsi"/>
              </w:rPr>
              <w:t xml:space="preserve">avšak působí jako souhrn citací každého díla zvlášť. Tedy, </w:t>
            </w:r>
            <w:r w:rsidR="007D3D6A">
              <w:rPr>
                <w:rFonts w:cstheme="minorHAnsi"/>
              </w:rPr>
              <w:t xml:space="preserve">schází odstavce, tvořené více citacemi s jednou jednotící myšlenkou. </w:t>
            </w:r>
            <w:r w:rsidR="00EA342A">
              <w:rPr>
                <w:rFonts w:cstheme="minorHAnsi"/>
              </w:rPr>
              <w:t>Výrok „</w:t>
            </w:r>
            <w:r w:rsidR="00EA342A" w:rsidRPr="00EA342A">
              <w:rPr>
                <w:rFonts w:cstheme="minorHAnsi"/>
              </w:rPr>
              <w:t xml:space="preserve">Analýza stávajících učeben chemie </w:t>
            </w:r>
          </w:p>
          <w:p w14:paraId="7B260597" w14:textId="297756AF" w:rsidR="000E094A" w:rsidRPr="000E094A" w:rsidRDefault="00EA342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 w:rsidRPr="00EA342A">
              <w:rPr>
                <w:rFonts w:cstheme="minorHAnsi"/>
              </w:rPr>
              <w:t>a fyziky ve statutárním městě Brno ukazuje, že je důležité spojit moderní technologie a vyučovací metody</w:t>
            </w:r>
            <w:r>
              <w:rPr>
                <w:rFonts w:cstheme="minorHAnsi"/>
              </w:rPr>
              <w:t xml:space="preserve">“ je výrokem v analytické části práce, nikoliv v teorii. </w:t>
            </w:r>
            <w:r w:rsidR="007D3D6A">
              <w:rPr>
                <w:rFonts w:cstheme="minorHAnsi"/>
              </w:rPr>
              <w:t>Není zřejmé na základě čeho a kde diplomatka uvádí tvrzení na str. 18, že „</w:t>
            </w:r>
            <w:r w:rsidR="007D3D6A" w:rsidRPr="007D3D6A">
              <w:rPr>
                <w:rFonts w:cstheme="minorHAnsi"/>
              </w:rPr>
              <w:t xml:space="preserve">V současnosti se tento přístup nedá uplatnit na základních </w:t>
            </w:r>
            <w:r w:rsidR="007D3D6A">
              <w:rPr>
                <w:rFonts w:cstheme="minorHAnsi"/>
              </w:rPr>
              <w:t>školách“ a následující věty v odstavci.</w:t>
            </w:r>
            <w:r w:rsidR="004D0A25">
              <w:rPr>
                <w:rFonts w:cstheme="minorHAnsi"/>
              </w:rPr>
              <w:t xml:space="preserve"> Připomínky směřují k vsouvání příkladů, které naleží do jiných části teoretického zarámování práce, viz „</w:t>
            </w:r>
            <w:r w:rsidR="004D0A25" w:rsidRPr="004D0A25">
              <w:rPr>
                <w:rFonts w:cstheme="minorHAnsi"/>
              </w:rPr>
              <w:t>V dnešní době máme různé dotační programy, např.</w:t>
            </w:r>
            <w:r w:rsidR="004D0A25">
              <w:rPr>
                <w:rFonts w:cstheme="minorHAnsi"/>
              </w:rPr>
              <w:t xml:space="preserve"> </w:t>
            </w:r>
            <w:r w:rsidR="004D0A25" w:rsidRPr="004D0A25">
              <w:rPr>
                <w:rFonts w:cstheme="minorHAnsi"/>
              </w:rPr>
              <w:t>Škola pro budoucnost. Tento projekt byl realizován s pomocí MŠMT</w:t>
            </w:r>
            <w:r w:rsidR="004D0A25">
              <w:rPr>
                <w:rFonts w:cstheme="minorHAnsi"/>
              </w:rPr>
              <w:t xml:space="preserve">“ v kapitole </w:t>
            </w:r>
            <w:r w:rsidR="004D0A25" w:rsidRPr="004D0A25">
              <w:rPr>
                <w:rFonts w:cstheme="minorHAnsi"/>
              </w:rPr>
              <w:t>2.3 Projektové řízení a transparentnost ve veřejném školství</w:t>
            </w:r>
            <w:r w:rsidR="0040582A">
              <w:rPr>
                <w:rFonts w:cstheme="minorHAnsi"/>
              </w:rPr>
              <w:t>.</w:t>
            </w:r>
            <w:r w:rsidR="000B524A">
              <w:rPr>
                <w:rFonts w:cstheme="minorHAnsi"/>
              </w:rPr>
              <w:t xml:space="preserve"> V teoretické části práce měl být proveden rozbor projektového cyklu, jeho obecná struktura, a role projektového manažera. </w:t>
            </w:r>
            <w:r w:rsidR="006D6606">
              <w:rPr>
                <w:rFonts w:cstheme="minorHAnsi"/>
              </w:rPr>
              <w:t xml:space="preserve">V práci schází citace </w:t>
            </w:r>
            <w:proofErr w:type="spellStart"/>
            <w:r w:rsidR="006D6606">
              <w:rPr>
                <w:rFonts w:cstheme="minorHAnsi"/>
              </w:rPr>
              <w:t>Easyprojekt</w:t>
            </w:r>
            <w:proofErr w:type="spellEnd"/>
            <w:r w:rsidR="006D6606">
              <w:rPr>
                <w:rFonts w:cstheme="minorHAnsi"/>
              </w:rPr>
              <w:t xml:space="preserve">, 2025, a diplomantka měla použít k citaci příslušných metod práce odbornou literaturu, nikoliv webovou stránku. V práci na str. 18 schází reference k textovým citacím, viz např. </w:t>
            </w:r>
            <w:proofErr w:type="spellStart"/>
            <w:r w:rsidR="006D6606">
              <w:rPr>
                <w:rFonts w:cstheme="minorHAnsi"/>
              </w:rPr>
              <w:t>Cai</w:t>
            </w:r>
            <w:proofErr w:type="spellEnd"/>
            <w:r w:rsidR="006D6606">
              <w:rPr>
                <w:rFonts w:cstheme="minorHAnsi"/>
              </w:rPr>
              <w:t xml:space="preserve"> (2021), </w:t>
            </w:r>
            <w:proofErr w:type="spellStart"/>
            <w:r w:rsidR="006D6606">
              <w:rPr>
                <w:rFonts w:cstheme="minorHAnsi"/>
              </w:rPr>
              <w:t>Faresta</w:t>
            </w:r>
            <w:proofErr w:type="spellEnd"/>
            <w:r w:rsidR="006D6606">
              <w:rPr>
                <w:rFonts w:cstheme="minorHAnsi"/>
              </w:rPr>
              <w:t xml:space="preserve"> (2024), </w:t>
            </w:r>
            <w:proofErr w:type="spellStart"/>
            <w:r w:rsidR="006D6606">
              <w:rPr>
                <w:rFonts w:cstheme="minorHAnsi"/>
              </w:rPr>
              <w:t>Elkan</w:t>
            </w:r>
            <w:proofErr w:type="spellEnd"/>
            <w:r w:rsidR="006D6606">
              <w:rPr>
                <w:rFonts w:cstheme="minorHAnsi"/>
              </w:rPr>
              <w:t xml:space="preserve"> (2017) a další, či jsou jinak citovány v textu a jinak v referencích, viz např. </w:t>
            </w:r>
            <w:proofErr w:type="spellStart"/>
            <w:r w:rsidR="006D6606">
              <w:rPr>
                <w:rFonts w:cstheme="minorHAnsi"/>
              </w:rPr>
              <w:t>Conor</w:t>
            </w:r>
            <w:proofErr w:type="spellEnd"/>
            <w:r w:rsidR="006D6606">
              <w:rPr>
                <w:rFonts w:cstheme="minorHAnsi"/>
              </w:rPr>
              <w:t xml:space="preserve"> a </w:t>
            </w:r>
            <w:proofErr w:type="spellStart"/>
            <w:r w:rsidR="006D6606">
              <w:rPr>
                <w:rFonts w:cstheme="minorHAnsi"/>
              </w:rPr>
              <w:t>Connor</w:t>
            </w:r>
            <w:proofErr w:type="spellEnd"/>
            <w:r w:rsidR="006D6606">
              <w:rPr>
                <w:rFonts w:cstheme="minorHAnsi"/>
              </w:rPr>
              <w:t xml:space="preserve"> (2022), viz str. 19.</w:t>
            </w:r>
            <w:r w:rsidR="00BF38C8">
              <w:rPr>
                <w:rFonts w:cstheme="minorHAnsi"/>
              </w:rPr>
              <w:t xml:space="preserve"> Pokud diplomantka uvažuje v návrhové části o podporu projektu z fondů EU, měla tyto blíže přiblížit v teoretické části práce.</w:t>
            </w:r>
          </w:p>
        </w:tc>
      </w:tr>
      <w:tr w:rsidR="000E094A" w14:paraId="7CC523A4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EC4D75F" w14:textId="7B4DB19A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3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Praktická část práce – analýza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417240873"/>
            <w:lock w:val="sdtLocked"/>
            <w:placeholder>
              <w:docPart w:val="8CCEAEF291514F44A28C04510539725B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0872C8F" w14:textId="064DE6BF" w:rsidR="000E094A" w:rsidRDefault="009753D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0E094A" w:rsidRPr="000E094A" w14:paraId="63674396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1F54589" w14:textId="31198978" w:rsidR="008B781B" w:rsidRDefault="008E6C95" w:rsidP="008B781B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8B781B">
              <w:rPr>
                <w:rFonts w:cstheme="minorHAnsi"/>
                <w:i/>
                <w:sz w:val="20"/>
              </w:rPr>
              <w:t xml:space="preserve">využití poznatků z teorie, </w:t>
            </w:r>
            <w:r>
              <w:rPr>
                <w:rFonts w:cstheme="minorHAnsi"/>
                <w:i/>
                <w:sz w:val="20"/>
              </w:rPr>
              <w:t xml:space="preserve">jejich vhodnost </w:t>
            </w:r>
            <w:r w:rsidR="008B781B">
              <w:rPr>
                <w:rFonts w:cstheme="minorHAnsi"/>
                <w:i/>
                <w:sz w:val="20"/>
              </w:rPr>
              <w:t>aplik</w:t>
            </w:r>
            <w:r>
              <w:rPr>
                <w:rFonts w:cstheme="minorHAnsi"/>
                <w:i/>
                <w:sz w:val="20"/>
              </w:rPr>
              <w:t>ace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dostatečný popis </w:t>
            </w:r>
            <w:r w:rsidR="008B781B">
              <w:rPr>
                <w:rFonts w:cstheme="minorHAnsi"/>
                <w:i/>
                <w:sz w:val="20"/>
              </w:rPr>
              <w:t>postup</w:t>
            </w:r>
            <w:r>
              <w:rPr>
                <w:rFonts w:cstheme="minorHAnsi"/>
                <w:i/>
                <w:sz w:val="20"/>
              </w:rPr>
              <w:t>u</w:t>
            </w:r>
            <w:r w:rsidR="008B781B">
              <w:rPr>
                <w:rFonts w:cstheme="minorHAnsi"/>
                <w:i/>
                <w:sz w:val="20"/>
              </w:rPr>
              <w:t xml:space="preserve"> aplikace metod práce</w:t>
            </w:r>
            <w:r>
              <w:rPr>
                <w:rFonts w:cstheme="minorHAnsi"/>
                <w:i/>
                <w:sz w:val="20"/>
              </w:rPr>
              <w:t xml:space="preserve">; </w:t>
            </w:r>
            <w:r w:rsidR="008B781B">
              <w:rPr>
                <w:rFonts w:cstheme="minorHAnsi"/>
                <w:i/>
                <w:sz w:val="20"/>
              </w:rPr>
              <w:t>souhrnné zhodnocení současného stavu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dostatečnou podloženost </w:t>
            </w:r>
            <w:r w:rsidR="008B781B">
              <w:rPr>
                <w:rFonts w:cstheme="minorHAnsi"/>
                <w:i/>
                <w:sz w:val="20"/>
              </w:rPr>
              <w:t>závěr</w:t>
            </w:r>
            <w:r>
              <w:rPr>
                <w:rFonts w:cstheme="minorHAnsi"/>
                <w:i/>
                <w:sz w:val="20"/>
              </w:rPr>
              <w:t>ů</w:t>
            </w:r>
            <w:r w:rsidR="008B781B">
              <w:rPr>
                <w:rFonts w:cstheme="minorHAnsi"/>
                <w:i/>
                <w:sz w:val="20"/>
              </w:rPr>
              <w:t xml:space="preserve">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náročnost sběru dat a jejich zpracování.</w:t>
            </w:r>
          </w:p>
          <w:p w14:paraId="303103B0" w14:textId="481ACEA6" w:rsidR="000E094A" w:rsidRPr="000E094A" w:rsidRDefault="00DD4BB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Kapitola 6 měla nést název: Analýza současného sta</w:t>
            </w:r>
            <w:r w:rsidR="00D33CC5">
              <w:rPr>
                <w:rFonts w:cstheme="minorHAnsi"/>
              </w:rPr>
              <w:t>vu.</w:t>
            </w:r>
            <w:r w:rsidR="00BE7ACC">
              <w:rPr>
                <w:rFonts w:cstheme="minorHAnsi"/>
              </w:rPr>
              <w:t xml:space="preserve"> V přehledových informací o škole mělo být také uvedeny počty studujících</w:t>
            </w:r>
            <w:r w:rsidR="00FD3EFC">
              <w:rPr>
                <w:rFonts w:cstheme="minorHAnsi"/>
              </w:rPr>
              <w:t xml:space="preserve"> v časové řadě</w:t>
            </w:r>
            <w:r w:rsidR="00BE7ACC">
              <w:rPr>
                <w:rFonts w:cstheme="minorHAnsi"/>
              </w:rPr>
              <w:t>, případě i jejich struktura z důvodu možných výzev pro in</w:t>
            </w:r>
            <w:r w:rsidR="00FE45C2">
              <w:rPr>
                <w:rFonts w:cstheme="minorHAnsi"/>
              </w:rPr>
              <w:t>kluzi</w:t>
            </w:r>
            <w:r w:rsidR="00BE7ACC">
              <w:rPr>
                <w:rFonts w:cstheme="minorHAnsi"/>
              </w:rPr>
              <w:t xml:space="preserve"> žáků s omezenější znalostí českéh</w:t>
            </w:r>
            <w:r w:rsidR="00FE45C2">
              <w:rPr>
                <w:rFonts w:cstheme="minorHAnsi"/>
              </w:rPr>
              <w:t>o</w:t>
            </w:r>
            <w:r w:rsidR="00BE7ACC">
              <w:rPr>
                <w:rFonts w:cstheme="minorHAnsi"/>
              </w:rPr>
              <w:t xml:space="preserve"> jazyka</w:t>
            </w:r>
            <w:r w:rsidR="00AB1923">
              <w:rPr>
                <w:rFonts w:cstheme="minorHAnsi"/>
              </w:rPr>
              <w:t>.</w:t>
            </w:r>
            <w:r w:rsidR="00FD3EFC">
              <w:rPr>
                <w:rFonts w:cstheme="minorHAnsi"/>
              </w:rPr>
              <w:t xml:space="preserve"> Tedy, jaké bude </w:t>
            </w:r>
            <w:r w:rsidR="0089213B">
              <w:rPr>
                <w:rFonts w:cstheme="minorHAnsi"/>
              </w:rPr>
              <w:t>předpokládané</w:t>
            </w:r>
            <w:r w:rsidR="00FD3EFC">
              <w:rPr>
                <w:rFonts w:cstheme="minorHAnsi"/>
              </w:rPr>
              <w:t xml:space="preserve"> kapacitní využit učebny po realizaci projektu.</w:t>
            </w:r>
            <w:r w:rsidR="00A50786">
              <w:rPr>
                <w:rFonts w:cstheme="minorHAnsi"/>
              </w:rPr>
              <w:t xml:space="preserve"> Ač jsou je v cílech a metodách práce i kapitole 5 naznačen účel rozhovorů, měly být v kapitole 6 </w:t>
            </w:r>
            <w:r w:rsidR="00A139E2">
              <w:rPr>
                <w:rFonts w:cstheme="minorHAnsi"/>
              </w:rPr>
              <w:t xml:space="preserve">explicitně </w:t>
            </w:r>
            <w:r w:rsidR="00A50786">
              <w:rPr>
                <w:rFonts w:cstheme="minorHAnsi"/>
              </w:rPr>
              <w:t>představeny dílčí cíle rozhovorů</w:t>
            </w:r>
            <w:r w:rsidR="009036B1">
              <w:rPr>
                <w:rFonts w:cstheme="minorHAnsi"/>
              </w:rPr>
              <w:t xml:space="preserve"> a dotazníkového šetření ve vztahu k návrhové části práce</w:t>
            </w:r>
            <w:r w:rsidR="00A50786">
              <w:rPr>
                <w:rFonts w:cstheme="minorHAnsi"/>
              </w:rPr>
              <w:t>.</w:t>
            </w:r>
            <w:r w:rsidR="009F17F2">
              <w:rPr>
                <w:rFonts w:cstheme="minorHAnsi"/>
              </w:rPr>
              <w:t xml:space="preserve"> Souhrn rozhovorů s učiteli měl být proveden v rozlišení fyzika a chemie v společné znaky/potřeby včetně klasifikace čo vymezení témat.</w:t>
            </w:r>
            <w:r w:rsidR="000C274E">
              <w:rPr>
                <w:rFonts w:cstheme="minorHAnsi"/>
              </w:rPr>
              <w:t xml:space="preserve"> Není zřejmé, </w:t>
            </w:r>
            <w:r w:rsidR="000C274E">
              <w:rPr>
                <w:rFonts w:cstheme="minorHAnsi"/>
              </w:rPr>
              <w:lastRenderedPageBreak/>
              <w:t>s čími. Představené odpovědi na otázku č. 1 v dotazníkovém šetření měli reflektovat i obsah předmětů, nejen který předmět žáky zajímá. Cíle bylo zjistit v čem.</w:t>
            </w:r>
            <w:r w:rsidR="00D41D24">
              <w:rPr>
                <w:rFonts w:cstheme="minorHAnsi"/>
              </w:rPr>
              <w:t xml:space="preserve"> U kapitoly 6.4 mělo být uvedeno, na </w:t>
            </w:r>
            <w:r w:rsidR="009753D4">
              <w:rPr>
                <w:rFonts w:cstheme="minorHAnsi"/>
              </w:rPr>
              <w:t xml:space="preserve">základě </w:t>
            </w:r>
            <w:r w:rsidR="00D41D24">
              <w:rPr>
                <w:rFonts w:cstheme="minorHAnsi"/>
              </w:rPr>
              <w:t>jakých přechozích analýz byla SWOT analýza sestavena.</w:t>
            </w:r>
          </w:p>
        </w:tc>
      </w:tr>
    </w:tbl>
    <w:p w14:paraId="530A7CCA" w14:textId="58B30F61" w:rsidR="0073639B" w:rsidRDefault="0073639B"/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0E094A" w14:paraId="6EF94138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FA6175C" w14:textId="0E624EA7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4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 xml:space="preserve">Praktická část práce – </w:t>
            </w:r>
            <w:r w:rsidR="00144F5B" w:rsidRPr="00CC5272">
              <w:rPr>
                <w:rFonts w:cstheme="minorHAnsi"/>
                <w:b/>
              </w:rPr>
              <w:t>projektová</w:t>
            </w:r>
            <w:r w:rsidR="008E2072" w:rsidRPr="00CC5272">
              <w:rPr>
                <w:rFonts w:cstheme="minorHAnsi"/>
                <w:b/>
              </w:rPr>
              <w:t xml:space="preserve"> / výzkumná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758673158"/>
            <w:lock w:val="sdtLocked"/>
            <w:placeholder>
              <w:docPart w:val="A97671054FD54CA0B3A42E3C70E984D3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21DB23CD" w14:textId="77B20623" w:rsidR="000E094A" w:rsidRDefault="009753D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A</w:t>
                </w:r>
              </w:p>
            </w:tc>
          </w:sdtContent>
        </w:sdt>
      </w:tr>
      <w:tr w:rsidR="000E094A" w:rsidRPr="000E094A" w14:paraId="46D34A74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52B2F73" w14:textId="22479D17" w:rsidR="004D378C" w:rsidRPr="008B781B" w:rsidRDefault="008E6C95" w:rsidP="004D378C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návaznost řešící části práce na teorii a na výsledky analýz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podložen</w:t>
            </w:r>
            <w:r>
              <w:rPr>
                <w:rFonts w:cstheme="minorHAnsi"/>
                <w:i/>
                <w:sz w:val="20"/>
              </w:rPr>
              <w:t xml:space="preserve">ost návrhů </w:t>
            </w:r>
            <w:r w:rsidR="00CC5272">
              <w:rPr>
                <w:rFonts w:cstheme="minorHAnsi"/>
                <w:i/>
                <w:sz w:val="20"/>
              </w:rPr>
              <w:t>odpovídajícími</w:t>
            </w:r>
            <w:r w:rsidR="004D378C">
              <w:rPr>
                <w:rFonts w:cstheme="minorHAnsi"/>
                <w:i/>
                <w:sz w:val="20"/>
              </w:rPr>
              <w:t xml:space="preserve"> argumenty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splnění</w:t>
            </w:r>
            <w:r w:rsidR="004D378C">
              <w:rPr>
                <w:rFonts w:cstheme="minorHAnsi"/>
                <w:i/>
                <w:sz w:val="20"/>
              </w:rPr>
              <w:t xml:space="preserve"> stanoven</w:t>
            </w:r>
            <w:r>
              <w:rPr>
                <w:rFonts w:cstheme="minorHAnsi"/>
                <w:i/>
                <w:sz w:val="20"/>
              </w:rPr>
              <w:t>ých</w:t>
            </w:r>
            <w:r w:rsidR="004D378C">
              <w:rPr>
                <w:rFonts w:cstheme="minorHAnsi"/>
                <w:i/>
                <w:sz w:val="20"/>
              </w:rPr>
              <w:t xml:space="preserve"> cí</w:t>
            </w:r>
            <w:r>
              <w:rPr>
                <w:rFonts w:cstheme="minorHAnsi"/>
                <w:i/>
                <w:sz w:val="20"/>
              </w:rPr>
              <w:t>lů</w:t>
            </w:r>
            <w:r w:rsidR="004D378C">
              <w:rPr>
                <w:rFonts w:cstheme="minorHAnsi"/>
                <w:i/>
                <w:sz w:val="20"/>
              </w:rPr>
              <w:t>.</w:t>
            </w:r>
            <w:r w:rsidR="00CC5272">
              <w:rPr>
                <w:rFonts w:cstheme="minorHAnsi"/>
                <w:i/>
                <w:sz w:val="20"/>
              </w:rPr>
              <w:t xml:space="preserve"> U DP s výzkumným zaměřením je nutno zaměřit se na diskuzi výsledků a jejich zhodnocení. </w:t>
            </w:r>
          </w:p>
          <w:p w14:paraId="3A166478" w14:textId="0456B32A" w:rsidR="000E094A" w:rsidRPr="000E094A" w:rsidRDefault="00A56C0D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Návrhová část práce navazuje na závěry analytické části práce, a je v souladu s názvem práce, jelikož řeší neexistenci žádoucího cíle projektu. Návrh projektu obsahuje všechny jeho náležitosti, kdy po úpravě jej je možné aplikova</w:t>
            </w:r>
            <w:r w:rsidR="001E239A">
              <w:rPr>
                <w:rFonts w:cstheme="minorHAnsi"/>
              </w:rPr>
              <w:t>t</w:t>
            </w:r>
            <w:r>
              <w:rPr>
                <w:rFonts w:cstheme="minorHAnsi"/>
              </w:rPr>
              <w:t xml:space="preserve"> na podmínky konkrétní výzvy</w:t>
            </w:r>
            <w:r w:rsidR="001E239A">
              <w:rPr>
                <w:rFonts w:cstheme="minorHAnsi"/>
              </w:rPr>
              <w:t>.</w:t>
            </w:r>
          </w:p>
          <w:p w14:paraId="08191F52" w14:textId="77777777" w:rsidR="000E094A" w:rsidRPr="000E094A" w:rsidRDefault="000E094A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</w:p>
        </w:tc>
      </w:tr>
      <w:tr w:rsidR="000E094A" w14:paraId="2B193882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32DC30CA" w14:textId="2495112E" w:rsidR="000E094A" w:rsidRDefault="006C4198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5</w:t>
            </w:r>
            <w:r w:rsidR="00DC7D52">
              <w:rPr>
                <w:rFonts w:cstheme="minorHAnsi"/>
                <w:b/>
              </w:rPr>
              <w:t xml:space="preserve">. </w:t>
            </w:r>
            <w:r w:rsidR="000E094A" w:rsidRPr="000E094A">
              <w:rPr>
                <w:rFonts w:cstheme="minorHAnsi"/>
                <w:b/>
              </w:rPr>
              <w:t>Formální úroveň práce</w:t>
            </w:r>
          </w:p>
        </w:tc>
        <w:sdt>
          <w:sdtPr>
            <w:rPr>
              <w:rFonts w:cstheme="minorHAnsi"/>
              <w:b/>
            </w:rPr>
            <w:alias w:val="hodnocení"/>
            <w:tag w:val="hodnocení"/>
            <w:id w:val="-1188371462"/>
            <w:lock w:val="sdtLocked"/>
            <w:placeholder>
              <w:docPart w:val="83A46AE5AC8D4446819AF8E174483514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44487765" w14:textId="598BFBA5" w:rsidR="000E094A" w:rsidRDefault="009753D4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B</w:t>
                </w:r>
              </w:p>
            </w:tc>
          </w:sdtContent>
        </w:sdt>
      </w:tr>
      <w:tr w:rsidR="000E094A" w:rsidRPr="000E094A" w14:paraId="06250AFF" w14:textId="77777777" w:rsidTr="0024258E"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0F4DEEC" w14:textId="358E708C" w:rsidR="004D378C" w:rsidRPr="008B781B" w:rsidRDefault="008E6C95" w:rsidP="00DC7D52">
            <w:pPr>
              <w:tabs>
                <w:tab w:val="right" w:pos="8789"/>
              </w:tabs>
              <w:jc w:val="both"/>
              <w:rPr>
                <w:rFonts w:cstheme="minorHAnsi"/>
                <w:i/>
                <w:sz w:val="20"/>
              </w:rPr>
            </w:pPr>
            <w:r>
              <w:rPr>
                <w:rFonts w:cstheme="minorHAnsi"/>
                <w:i/>
                <w:sz w:val="20"/>
              </w:rPr>
              <w:t xml:space="preserve">Komentář </w:t>
            </w:r>
            <w:r w:rsidRPr="008B781B">
              <w:rPr>
                <w:rFonts w:cstheme="minorHAnsi"/>
                <w:i/>
                <w:sz w:val="20"/>
              </w:rPr>
              <w:t xml:space="preserve">se </w:t>
            </w:r>
            <w:r>
              <w:rPr>
                <w:rFonts w:cstheme="minorHAnsi"/>
                <w:i/>
                <w:sz w:val="20"/>
              </w:rPr>
              <w:t xml:space="preserve">zaměří </w:t>
            </w:r>
            <w:r w:rsidRPr="008B781B">
              <w:rPr>
                <w:rFonts w:cstheme="minorHAnsi"/>
                <w:i/>
                <w:sz w:val="20"/>
              </w:rPr>
              <w:t>na</w:t>
            </w:r>
            <w:r>
              <w:rPr>
                <w:rFonts w:cstheme="minorHAnsi"/>
                <w:i/>
                <w:sz w:val="20"/>
              </w:rPr>
              <w:t xml:space="preserve">: </w:t>
            </w:r>
            <w:r w:rsidR="004D378C">
              <w:rPr>
                <w:rFonts w:cstheme="minorHAnsi"/>
                <w:i/>
                <w:sz w:val="20"/>
              </w:rPr>
              <w:t>logickou provázanost textu práce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použi</w:t>
            </w:r>
            <w:r>
              <w:rPr>
                <w:rFonts w:cstheme="minorHAnsi"/>
                <w:i/>
                <w:sz w:val="20"/>
              </w:rPr>
              <w:t>tí</w:t>
            </w:r>
            <w:r w:rsidR="004D378C">
              <w:rPr>
                <w:rFonts w:cstheme="minorHAnsi"/>
                <w:i/>
                <w:sz w:val="20"/>
              </w:rPr>
              <w:t xml:space="preserve"> správn</w:t>
            </w:r>
            <w:r>
              <w:rPr>
                <w:rFonts w:cstheme="minorHAnsi"/>
                <w:i/>
                <w:sz w:val="20"/>
              </w:rPr>
              <w:t>é</w:t>
            </w:r>
            <w:r w:rsidR="004D378C">
              <w:rPr>
                <w:rFonts w:cstheme="minorHAnsi"/>
                <w:i/>
                <w:sz w:val="20"/>
              </w:rPr>
              <w:t xml:space="preserve"> terminologie</w:t>
            </w:r>
            <w:r w:rsidR="003A2041">
              <w:rPr>
                <w:rFonts w:cstheme="minorHAnsi"/>
                <w:i/>
                <w:sz w:val="20"/>
              </w:rPr>
              <w:t>;</w:t>
            </w:r>
            <w:r w:rsidR="004D378C">
              <w:rPr>
                <w:rFonts w:cstheme="minorHAnsi"/>
                <w:i/>
                <w:sz w:val="20"/>
              </w:rPr>
              <w:t xml:space="preserve"> </w:t>
            </w:r>
            <w:r>
              <w:rPr>
                <w:rFonts w:cstheme="minorHAnsi"/>
                <w:i/>
                <w:sz w:val="20"/>
              </w:rPr>
              <w:t>použití předepsané normy citování zdrojů</w:t>
            </w:r>
            <w:r w:rsidR="003A2041">
              <w:rPr>
                <w:rFonts w:cstheme="minorHAnsi"/>
                <w:i/>
                <w:sz w:val="20"/>
              </w:rPr>
              <w:t>;</w:t>
            </w:r>
            <w:r>
              <w:rPr>
                <w:rFonts w:cstheme="minorHAnsi"/>
                <w:i/>
                <w:sz w:val="20"/>
              </w:rPr>
              <w:t xml:space="preserve"> o</w:t>
            </w:r>
            <w:r w:rsidR="004D378C">
              <w:rPr>
                <w:rFonts w:cstheme="minorHAnsi"/>
                <w:i/>
                <w:sz w:val="20"/>
              </w:rPr>
              <w:t xml:space="preserve">dpovídající jazykovou a grafickou úroveň. </w:t>
            </w:r>
          </w:p>
          <w:p w14:paraId="1CBFD397" w14:textId="2968E3A6" w:rsidR="000E094A" w:rsidRPr="000E094A" w:rsidRDefault="003E4903" w:rsidP="00CD12C3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 xml:space="preserve">Občasné </w:t>
            </w:r>
            <w:r w:rsidR="00EE0498">
              <w:rPr>
                <w:rFonts w:cstheme="minorHAnsi"/>
              </w:rPr>
              <w:t>u</w:t>
            </w:r>
            <w:r>
              <w:rPr>
                <w:rFonts w:cstheme="minorHAnsi"/>
              </w:rPr>
              <w:t xml:space="preserve">žívání </w:t>
            </w:r>
            <w:r w:rsidR="00AC1883">
              <w:rPr>
                <w:rFonts w:cstheme="minorHAnsi"/>
              </w:rPr>
              <w:t xml:space="preserve">hodnotících </w:t>
            </w:r>
            <w:r w:rsidR="00FD7EDC">
              <w:rPr>
                <w:rFonts w:cstheme="minorHAnsi"/>
              </w:rPr>
              <w:t xml:space="preserve">podstatných a </w:t>
            </w:r>
            <w:r>
              <w:rPr>
                <w:rFonts w:cstheme="minorHAnsi"/>
              </w:rPr>
              <w:t xml:space="preserve">přídavných jmen bez jejich </w:t>
            </w:r>
            <w:r w:rsidR="00EE0498">
              <w:rPr>
                <w:rFonts w:cstheme="minorHAnsi"/>
              </w:rPr>
              <w:t>exaktního empirického</w:t>
            </w:r>
            <w:r>
              <w:rPr>
                <w:rFonts w:cstheme="minorHAnsi"/>
              </w:rPr>
              <w:t xml:space="preserve"> ukotvení </w:t>
            </w:r>
            <w:r w:rsidR="00EE0498">
              <w:rPr>
                <w:rFonts w:cstheme="minorHAnsi"/>
              </w:rPr>
              <w:t>na dosažené výsledky</w:t>
            </w:r>
            <w:r w:rsidR="00FD7EDC">
              <w:rPr>
                <w:rFonts w:cstheme="minorHAnsi"/>
              </w:rPr>
              <w:t xml:space="preserve"> – obrovský, potenciál</w:t>
            </w:r>
            <w:r w:rsidR="006A2385">
              <w:rPr>
                <w:rFonts w:cstheme="minorHAnsi"/>
              </w:rPr>
              <w:t>.</w:t>
            </w:r>
          </w:p>
        </w:tc>
      </w:tr>
    </w:tbl>
    <w:p w14:paraId="56238285" w14:textId="2E2EFFBE" w:rsidR="000E094A" w:rsidRDefault="000E094A" w:rsidP="00A40E93">
      <w:pPr>
        <w:jc w:val="both"/>
        <w:rPr>
          <w:rFonts w:cstheme="minorHAnsi"/>
        </w:rPr>
      </w:pPr>
    </w:p>
    <w:tbl>
      <w:tblPr>
        <w:tblStyle w:val="Mkatabulky"/>
        <w:tblW w:w="10475" w:type="dxa"/>
        <w:tblLook w:val="04A0" w:firstRow="1" w:lastRow="0" w:firstColumn="1" w:lastColumn="0" w:noHBand="0" w:noVBand="1"/>
      </w:tblPr>
      <w:tblGrid>
        <w:gridCol w:w="8774"/>
        <w:gridCol w:w="1701"/>
      </w:tblGrid>
      <w:tr w:rsidR="009C7318" w14:paraId="1C5A8E9B" w14:textId="77777777" w:rsidTr="00694399">
        <w:tc>
          <w:tcPr>
            <w:tcW w:w="877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180A4552" w14:textId="1A3CEE6E" w:rsidR="009C7318" w:rsidRDefault="00CC5272" w:rsidP="00CD12C3">
            <w:pPr>
              <w:tabs>
                <w:tab w:val="right" w:pos="8789"/>
              </w:tabs>
              <w:spacing w:after="120"/>
              <w:jc w:val="both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Závěrečné</w:t>
            </w:r>
            <w:r w:rsidR="009C7318">
              <w:rPr>
                <w:rFonts w:cstheme="minorHAnsi"/>
                <w:b/>
              </w:rPr>
              <w:t xml:space="preserve"> hodnocení </w:t>
            </w:r>
            <w:r w:rsidR="00144F5B">
              <w:rPr>
                <w:rFonts w:cstheme="minorHAnsi"/>
                <w:b/>
              </w:rPr>
              <w:t>D</w:t>
            </w:r>
            <w:r w:rsidR="009C7318">
              <w:rPr>
                <w:rFonts w:cstheme="minorHAnsi"/>
                <w:b/>
              </w:rPr>
              <w:t>P*</w:t>
            </w:r>
          </w:p>
        </w:tc>
        <w:sdt>
          <w:sdtPr>
            <w:rPr>
              <w:rFonts w:cstheme="minorHAnsi"/>
              <w:b/>
            </w:rPr>
            <w:alias w:val="celkové hodnocení"/>
            <w:tag w:val="hodnocení"/>
            <w:id w:val="-1293132553"/>
            <w:lock w:val="sdtLocked"/>
            <w:placeholder>
              <w:docPart w:val="0479B14104A642328ADCE70401797609"/>
            </w:placeholder>
            <w:comboBox>
              <w:listItem w:displayText="A" w:value="A"/>
              <w:listItem w:displayText="B" w:value="B"/>
              <w:listItem w:displayText="C" w:value="C"/>
              <w:listItem w:displayText="D" w:value="D"/>
              <w:listItem w:displayText="E" w:value="E"/>
              <w:listItem w:displayText="F" w:value="F"/>
            </w:comboBox>
          </w:sdtPr>
          <w:sdtContent>
            <w:tc>
              <w:tcPr>
                <w:tcW w:w="1701" w:type="dxa"/>
                <w:tcBorders>
                  <w:top w:val="single" w:sz="12" w:space="0" w:color="auto"/>
                  <w:bottom w:val="single" w:sz="12" w:space="0" w:color="auto"/>
                  <w:right w:val="single" w:sz="12" w:space="0" w:color="auto"/>
                </w:tcBorders>
              </w:tcPr>
              <w:p w14:paraId="5D122677" w14:textId="6460BCF2" w:rsidR="009C7318" w:rsidRDefault="009D3CF3" w:rsidP="00694399">
                <w:pPr>
                  <w:tabs>
                    <w:tab w:val="right" w:pos="8789"/>
                  </w:tabs>
                  <w:jc w:val="center"/>
                  <w:rPr>
                    <w:rFonts w:cstheme="minorHAnsi"/>
                    <w:b/>
                  </w:rPr>
                </w:pPr>
                <w:r>
                  <w:rPr>
                    <w:rFonts w:cstheme="minorHAnsi"/>
                    <w:b/>
                  </w:rPr>
                  <w:t>C</w:t>
                </w:r>
              </w:p>
            </w:tc>
          </w:sdtContent>
        </w:sdt>
      </w:tr>
      <w:tr w:rsidR="00386EEB" w:rsidRPr="000E094A" w14:paraId="3CF7BF02" w14:textId="77777777" w:rsidTr="00AF31F5">
        <w:trPr>
          <w:trHeight w:val="971"/>
        </w:trPr>
        <w:tc>
          <w:tcPr>
            <w:tcW w:w="10475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F75153" w14:textId="5F553EC8" w:rsidR="00386EEB" w:rsidRPr="000E094A" w:rsidRDefault="002118E3" w:rsidP="00CC5272">
            <w:pPr>
              <w:tabs>
                <w:tab w:val="right" w:pos="8789"/>
              </w:tabs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V práci je oceníhodn</w:t>
            </w:r>
            <w:r w:rsidR="00C85BDE">
              <w:rPr>
                <w:rFonts w:cstheme="minorHAnsi"/>
              </w:rPr>
              <w:t>á</w:t>
            </w:r>
            <w:r>
              <w:rPr>
                <w:rFonts w:cstheme="minorHAnsi"/>
              </w:rPr>
              <w:t xml:space="preserve"> především návrhová část práce, která kromě standardních náležitostí zohledňuje i bezpečnostní rizika, detekování Hasičským záchranným sborem, a dále i rozšíření tématu o složku veřejných zakázek a stavebního řízení. Analytick</w:t>
            </w:r>
            <w:r w:rsidR="00D04654">
              <w:rPr>
                <w:rFonts w:cstheme="minorHAnsi"/>
              </w:rPr>
              <w:t>á</w:t>
            </w:r>
            <w:r>
              <w:rPr>
                <w:rFonts w:cstheme="minorHAnsi"/>
              </w:rPr>
              <w:t xml:space="preserve"> práce by si zasloužila vyšší metodickou rig</w:t>
            </w:r>
            <w:r w:rsidR="00F46EAA">
              <w:rPr>
                <w:rFonts w:cstheme="minorHAnsi"/>
              </w:rPr>
              <w:t>oróz</w:t>
            </w:r>
            <w:r>
              <w:rPr>
                <w:rFonts w:cstheme="minorHAnsi"/>
              </w:rPr>
              <w:t xml:space="preserve">nost při popisu postupu výzkumu. </w:t>
            </w:r>
            <w:r w:rsidR="00072B8C">
              <w:rPr>
                <w:rFonts w:cstheme="minorHAnsi"/>
              </w:rPr>
              <w:t>Práci poněkud oslabuje teoretick</w:t>
            </w:r>
            <w:r w:rsidR="00860927">
              <w:rPr>
                <w:rFonts w:cstheme="minorHAnsi"/>
              </w:rPr>
              <w:t>á</w:t>
            </w:r>
            <w:r w:rsidR="00072B8C">
              <w:rPr>
                <w:rFonts w:cstheme="minorHAnsi"/>
              </w:rPr>
              <w:t xml:space="preserve"> část práce, a to opominutím citací v přehledu referencí, občas rozvinutí myšlenky odstavce s jednou citací, opominutí bližšího rozboru postupu projektového managementu a fondů EU</w:t>
            </w:r>
            <w:r w:rsidR="00853619">
              <w:rPr>
                <w:rFonts w:cstheme="minorHAnsi"/>
              </w:rPr>
              <w:t>, a připojování analytických tvrzení.</w:t>
            </w:r>
          </w:p>
        </w:tc>
      </w:tr>
    </w:tbl>
    <w:p w14:paraId="5C15DC76" w14:textId="0BD5EE0A" w:rsidR="009C7318" w:rsidRPr="00E22423" w:rsidRDefault="009C7318" w:rsidP="009C7318">
      <w:pPr>
        <w:jc w:val="both"/>
        <w:rPr>
          <w:rFonts w:cstheme="minorHAnsi"/>
          <w:i/>
          <w:sz w:val="16"/>
        </w:rPr>
      </w:pPr>
      <w:r w:rsidRPr="00E22423">
        <w:rPr>
          <w:rFonts w:cstheme="minorHAnsi"/>
          <w:i/>
          <w:sz w:val="18"/>
        </w:rPr>
        <w:t>*</w:t>
      </w:r>
      <w:r w:rsidRPr="00E22423">
        <w:rPr>
          <w:i/>
          <w:sz w:val="18"/>
        </w:rPr>
        <w:t xml:space="preserve"> Výsledná známka není aritmetickým průměrem jednotlivých kritérií hodnocení práce.</w:t>
      </w:r>
    </w:p>
    <w:p w14:paraId="00B15EF1" w14:textId="77777777" w:rsidR="0024258E" w:rsidRDefault="0024258E" w:rsidP="00A40E93">
      <w:pPr>
        <w:jc w:val="both"/>
        <w:rPr>
          <w:rFonts w:cstheme="minorHAnsi"/>
        </w:rPr>
      </w:pPr>
    </w:p>
    <w:p w14:paraId="240E8692" w14:textId="44938A25" w:rsidR="009C7318" w:rsidRDefault="009C7318" w:rsidP="00DC7D52">
      <w:pPr>
        <w:spacing w:after="120" w:line="240" w:lineRule="auto"/>
        <w:jc w:val="both"/>
        <w:rPr>
          <w:sz w:val="23"/>
          <w:szCs w:val="23"/>
        </w:rPr>
      </w:pPr>
      <w:r w:rsidRPr="00974EA2">
        <w:rPr>
          <w:rFonts w:cstheme="minorHAnsi"/>
          <w:b/>
        </w:rPr>
        <w:t>Otázky k</w:t>
      </w:r>
      <w:r w:rsidR="00CC5272">
        <w:rPr>
          <w:rFonts w:cstheme="minorHAnsi"/>
          <w:b/>
        </w:rPr>
        <w:t> </w:t>
      </w:r>
      <w:r w:rsidRPr="00974EA2">
        <w:rPr>
          <w:rFonts w:cstheme="minorHAnsi"/>
          <w:b/>
        </w:rPr>
        <w:t>obhajobě</w:t>
      </w:r>
      <w:r w:rsidR="00CC5272">
        <w:rPr>
          <w:rFonts w:cstheme="minorHAnsi"/>
          <w:b/>
        </w:rPr>
        <w:t>:</w:t>
      </w:r>
    </w:p>
    <w:p w14:paraId="715FE631" w14:textId="4932457C" w:rsidR="009C7318" w:rsidRDefault="00FB0452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Identifikujte a diskutujte nejvýznamnější rizika Vašeho projektu z pohledu </w:t>
      </w:r>
      <w:r w:rsidR="00B20888">
        <w:rPr>
          <w:rFonts w:cstheme="minorHAnsi"/>
        </w:rPr>
        <w:t xml:space="preserve">zadávání </w:t>
      </w:r>
      <w:r>
        <w:rPr>
          <w:rFonts w:cstheme="minorHAnsi"/>
        </w:rPr>
        <w:t>veřejných zakázek.</w:t>
      </w:r>
    </w:p>
    <w:p w14:paraId="55DA52BC" w14:textId="4075C373" w:rsidR="005C4ACA" w:rsidRDefault="005F3D82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>Na základě jakých kritérií byste měřila úspešnost projektu z pohledů žáků a jejich dovedností a znalostí.</w:t>
      </w:r>
    </w:p>
    <w:p w14:paraId="1991DEDB" w14:textId="6182930C" w:rsidR="005C4ACA" w:rsidRPr="005C4ACA" w:rsidRDefault="005060FC" w:rsidP="005C4ACA">
      <w:pPr>
        <w:pStyle w:val="Odstavecseseznamem"/>
        <w:numPr>
          <w:ilvl w:val="0"/>
          <w:numId w:val="4"/>
        </w:numPr>
        <w:spacing w:after="120" w:line="240" w:lineRule="auto"/>
        <w:ind w:left="714" w:hanging="357"/>
        <w:contextualSpacing w:val="0"/>
        <w:jc w:val="both"/>
        <w:rPr>
          <w:rFonts w:cstheme="minorHAnsi"/>
        </w:rPr>
      </w:pPr>
      <w:r>
        <w:rPr>
          <w:rFonts w:cstheme="minorHAnsi"/>
        </w:rPr>
        <w:t xml:space="preserve">Diskutujte, jaké ponaučení pro Vaši praxi, v případě, že byste byla projektovou managerkou, jste si odnesla ze zpracování Vaší práce, a především pak </w:t>
      </w:r>
      <w:r w:rsidR="003B521F">
        <w:rPr>
          <w:rFonts w:cstheme="minorHAnsi"/>
        </w:rPr>
        <w:t xml:space="preserve">z </w:t>
      </w:r>
      <w:r>
        <w:rPr>
          <w:rFonts w:cstheme="minorHAnsi"/>
        </w:rPr>
        <w:t>její návrhové části.</w:t>
      </w:r>
    </w:p>
    <w:p w14:paraId="5C89816B" w14:textId="77777777" w:rsidR="0024258E" w:rsidRDefault="0024258E" w:rsidP="00A40E93">
      <w:pPr>
        <w:jc w:val="both"/>
        <w:rPr>
          <w:rFonts w:cstheme="minorHAnsi"/>
        </w:rPr>
      </w:pPr>
    </w:p>
    <w:p w14:paraId="4E3072FA" w14:textId="30A50AD5" w:rsidR="009C7318" w:rsidRDefault="009C7318" w:rsidP="00DC7D52">
      <w:pPr>
        <w:spacing w:after="120" w:line="240" w:lineRule="auto"/>
        <w:jc w:val="both"/>
      </w:pPr>
      <w:r>
        <w:t xml:space="preserve">Práce </w:t>
      </w:r>
      <w:sdt>
        <w:sdtPr>
          <w:rPr>
            <w:rFonts w:cstheme="minorHAnsi"/>
            <w:b/>
          </w:rPr>
          <w:alias w:val="splnění kritérií"/>
          <w:tag w:val="splnění kritérií"/>
          <w:id w:val="-449550057"/>
          <w:lock w:val="sdtLocked"/>
          <w:placeholder>
            <w:docPart w:val="F7AC3614642C4862975AFFE42BECD5F1"/>
          </w:placeholder>
          <w:comboBox>
            <w:listItem w:displayText="splňuje" w:value="splňuje"/>
            <w:listItem w:displayText="nesplňuje" w:value="nesplňuje"/>
          </w:comboBox>
        </w:sdtPr>
        <w:sdtContent>
          <w:r w:rsidR="00DF1355">
            <w:rPr>
              <w:rFonts w:cstheme="minorHAnsi"/>
              <w:b/>
            </w:rPr>
            <w:t>splňuje</w:t>
          </w:r>
        </w:sdtContent>
      </w:sdt>
      <w:r>
        <w:t xml:space="preserve"> kritéria pro obhajobu </w:t>
      </w:r>
      <w:r w:rsidR="00144F5B">
        <w:t>D</w:t>
      </w:r>
      <w:r>
        <w:t xml:space="preserve">P. Práci </w:t>
      </w:r>
      <w:sdt>
        <w:sdtPr>
          <w:rPr>
            <w:rFonts w:cstheme="minorHAnsi"/>
            <w:b/>
          </w:rPr>
          <w:alias w:val="doporučení k obhajobě"/>
          <w:tag w:val="doporučení k obhajobě"/>
          <w:id w:val="-989319400"/>
          <w:lock w:val="sdtLocked"/>
          <w:placeholder>
            <w:docPart w:val="4F52C4C2662347F09CB140990B74E990"/>
          </w:placeholder>
          <w:comboBox>
            <w:listItem w:displayText="doporučuji" w:value="doporučuji"/>
            <w:listItem w:displayText="nedoporučuji" w:value="nedoporučuji"/>
          </w:comboBox>
        </w:sdtPr>
        <w:sdtContent>
          <w:r w:rsidR="00DF1355">
            <w:rPr>
              <w:rFonts w:cstheme="minorHAnsi"/>
              <w:b/>
            </w:rPr>
            <w:t>doporučuji</w:t>
          </w:r>
        </w:sdtContent>
      </w:sdt>
      <w:r>
        <w:t xml:space="preserve"> k obhajobě.</w:t>
      </w:r>
      <w:r w:rsidR="00CD12C3">
        <w:t xml:space="preserve"> </w:t>
      </w:r>
    </w:p>
    <w:p w14:paraId="019B42D4" w14:textId="77777777" w:rsidR="0024258E" w:rsidRDefault="0024258E" w:rsidP="00A40E93">
      <w:pPr>
        <w:jc w:val="both"/>
        <w:rPr>
          <w:rFonts w:cstheme="minorHAnsi"/>
        </w:rPr>
      </w:pPr>
    </w:p>
    <w:p w14:paraId="5F671F75" w14:textId="546BE8FF" w:rsidR="009C7318" w:rsidRDefault="00144F5B" w:rsidP="00DC7D52">
      <w:pPr>
        <w:spacing w:after="120" w:line="240" w:lineRule="auto"/>
        <w:jc w:val="both"/>
        <w:rPr>
          <w:rFonts w:cstheme="minorHAnsi"/>
        </w:rPr>
      </w:pPr>
      <w:r>
        <w:rPr>
          <w:rFonts w:cstheme="minorHAnsi"/>
        </w:rPr>
        <w:t>D</w:t>
      </w:r>
      <w:r w:rsidR="009C7318" w:rsidRPr="009C7318">
        <w:rPr>
          <w:rFonts w:cstheme="minorHAnsi"/>
        </w:rPr>
        <w:t>P byla podrobena kontrole ke zjištění původnosti práce v IS STAG. Na základě výsledků této kontroly bylo zjištěno, že práce</w:t>
      </w:r>
      <w:r w:rsidR="009C7318">
        <w:rPr>
          <w:rFonts w:cstheme="minorHAnsi"/>
        </w:rPr>
        <w:t xml:space="preserve"> </w:t>
      </w:r>
      <w:sdt>
        <w:sdtPr>
          <w:rPr>
            <w:rFonts w:cstheme="minorHAnsi"/>
            <w:b/>
          </w:rPr>
          <w:alias w:val="plagiát"/>
          <w:tag w:val="plagiát"/>
          <w:id w:val="-1476291195"/>
          <w:lock w:val="sdtLocked"/>
          <w:placeholder>
            <w:docPart w:val="EC79FD13639B45E3B4BA530D9B8819BD"/>
          </w:placeholder>
          <w:comboBox>
            <w:listItem w:displayText="je" w:value="je"/>
            <w:listItem w:displayText="není" w:value="není"/>
          </w:comboBox>
        </w:sdtPr>
        <w:sdtContent>
          <w:r w:rsidR="00DF1355">
            <w:rPr>
              <w:rFonts w:cstheme="minorHAnsi"/>
              <w:b/>
            </w:rPr>
            <w:t>není</w:t>
          </w:r>
        </w:sdtContent>
      </w:sdt>
      <w:r w:rsidR="009C7318" w:rsidRPr="009C7318">
        <w:rPr>
          <w:rFonts w:cstheme="minorHAnsi"/>
        </w:rPr>
        <w:t xml:space="preserve"> plagiát.</w:t>
      </w:r>
    </w:p>
    <w:p w14:paraId="4236C6F3" w14:textId="4A7B3244" w:rsidR="009C7318" w:rsidRDefault="009C7318" w:rsidP="00A40E93">
      <w:pPr>
        <w:jc w:val="both"/>
        <w:rPr>
          <w:rFonts w:cstheme="minorHAnsi"/>
        </w:rPr>
      </w:pPr>
    </w:p>
    <w:p w14:paraId="336D8C52" w14:textId="77777777" w:rsidR="0024258E" w:rsidRDefault="0024258E" w:rsidP="00A40E93">
      <w:pPr>
        <w:jc w:val="both"/>
        <w:rPr>
          <w:rFonts w:cstheme="minorHAnsi"/>
        </w:rPr>
      </w:pPr>
    </w:p>
    <w:p w14:paraId="61C6ACF4" w14:textId="77777777" w:rsidR="0024258E" w:rsidRDefault="0024258E" w:rsidP="00A40E93">
      <w:pPr>
        <w:jc w:val="both"/>
        <w:rPr>
          <w:rFonts w:cstheme="minorHAnsi"/>
        </w:rPr>
      </w:pPr>
    </w:p>
    <w:p w14:paraId="3C1CAAE4" w14:textId="320BF6D3" w:rsidR="0085398A" w:rsidRDefault="009C7318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>Datum</w:t>
      </w:r>
      <w:r w:rsidR="0085398A">
        <w:rPr>
          <w:rFonts w:cstheme="minorHAnsi"/>
        </w:rPr>
        <w:t xml:space="preserve"> </w:t>
      </w:r>
      <w:sdt>
        <w:sdtPr>
          <w:rPr>
            <w:rFonts w:cstheme="minorHAnsi"/>
          </w:rPr>
          <w:alias w:val="datum"/>
          <w:tag w:val="datum"/>
          <w:id w:val="-2115436557"/>
          <w:lock w:val="sdtLocked"/>
          <w:placeholder>
            <w:docPart w:val="DefaultPlaceholder_-1854013437"/>
          </w:placeholder>
          <w:date w:fullDate="2025-05-25T00:00:00Z">
            <w:dateFormat w:val="dd.MM.yyyy"/>
            <w:lid w:val="cs-CZ"/>
            <w:storeMappedDataAs w:val="dateTime"/>
            <w:calendar w:val="gregorian"/>
          </w:date>
        </w:sdtPr>
        <w:sdtContent>
          <w:r w:rsidR="00627F28">
            <w:rPr>
              <w:rFonts w:cstheme="minorHAnsi"/>
            </w:rPr>
            <w:t>25.05.2025</w:t>
          </w:r>
        </w:sdtContent>
      </w:sdt>
      <w:r w:rsidR="0085398A">
        <w:rPr>
          <w:rFonts w:cstheme="minorHAnsi"/>
        </w:rPr>
        <w:tab/>
      </w:r>
    </w:p>
    <w:p w14:paraId="73443A4F" w14:textId="69F1C2B5" w:rsidR="009C7318" w:rsidRPr="000E094A" w:rsidRDefault="0085398A" w:rsidP="0085398A">
      <w:pPr>
        <w:tabs>
          <w:tab w:val="center" w:pos="8505"/>
        </w:tabs>
        <w:jc w:val="both"/>
        <w:rPr>
          <w:rFonts w:cstheme="minorHAnsi"/>
        </w:rPr>
      </w:pPr>
      <w:r>
        <w:rPr>
          <w:rFonts w:cstheme="minorHAnsi"/>
        </w:rPr>
        <w:tab/>
      </w:r>
      <w:r w:rsidR="009C7318">
        <w:rPr>
          <w:rFonts w:cstheme="minorHAnsi"/>
        </w:rPr>
        <w:t xml:space="preserve">Podpis vedoucího </w:t>
      </w:r>
      <w:r w:rsidR="00144F5B">
        <w:rPr>
          <w:rFonts w:cstheme="minorHAnsi"/>
        </w:rPr>
        <w:t>D</w:t>
      </w:r>
      <w:r w:rsidR="009C7318">
        <w:rPr>
          <w:rFonts w:cstheme="minorHAnsi"/>
        </w:rPr>
        <w:t>P</w:t>
      </w:r>
    </w:p>
    <w:sectPr w:rsidR="009C7318" w:rsidRPr="000E094A" w:rsidSect="0024258E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796BC" w14:textId="77777777" w:rsidR="00841B51" w:rsidRDefault="00841B51" w:rsidP="00A40E93">
      <w:pPr>
        <w:spacing w:after="0" w:line="240" w:lineRule="auto"/>
      </w:pPr>
      <w:r>
        <w:separator/>
      </w:r>
    </w:p>
  </w:endnote>
  <w:endnote w:type="continuationSeparator" w:id="0">
    <w:p w14:paraId="311DBDC1" w14:textId="77777777" w:rsidR="00841B51" w:rsidRDefault="00841B51" w:rsidP="00A40E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EADE4D" w14:textId="77777777" w:rsidR="00841B51" w:rsidRDefault="00841B51" w:rsidP="00A40E93">
      <w:pPr>
        <w:spacing w:after="0" w:line="240" w:lineRule="auto"/>
      </w:pPr>
      <w:r>
        <w:separator/>
      </w:r>
    </w:p>
  </w:footnote>
  <w:footnote w:type="continuationSeparator" w:id="0">
    <w:p w14:paraId="020BA4A4" w14:textId="77777777" w:rsidR="00841B51" w:rsidRDefault="00841B51" w:rsidP="00A40E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4511BC" w14:textId="77777777" w:rsidR="00CD12C3" w:rsidRDefault="00CD12C3" w:rsidP="00A40E93">
    <w:pPr>
      <w:pStyle w:val="Zhlav"/>
      <w:jc w:val="center"/>
    </w:pPr>
    <w:r>
      <w:rPr>
        <w:noProof/>
      </w:rPr>
      <w:drawing>
        <wp:inline distT="0" distB="0" distL="0" distR="0" wp14:anchorId="00376E6C" wp14:editId="6993DA95">
          <wp:extent cx="2809875" cy="699171"/>
          <wp:effectExtent l="0" t="0" r="0" b="0"/>
          <wp:docPr id="2" name="Obrázek 2" descr="https://vizual.utb.cz/fame/fame-full400.gi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s://vizual.utb.cz/fame/fame-full400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34044" cy="73006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EB4095"/>
    <w:multiLevelType w:val="hybridMultilevel"/>
    <w:tmpl w:val="FD5E9D6C"/>
    <w:lvl w:ilvl="0" w:tplc="A240E28E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EB63EA"/>
    <w:multiLevelType w:val="hybridMultilevel"/>
    <w:tmpl w:val="BECC53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B8311D"/>
    <w:multiLevelType w:val="hybridMultilevel"/>
    <w:tmpl w:val="B2BA249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861087"/>
    <w:multiLevelType w:val="hybridMultilevel"/>
    <w:tmpl w:val="8F60DB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F53C7B"/>
    <w:multiLevelType w:val="hybridMultilevel"/>
    <w:tmpl w:val="EB3ABD2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4637763">
    <w:abstractNumId w:val="0"/>
  </w:num>
  <w:num w:numId="2" w16cid:durableId="1873107945">
    <w:abstractNumId w:val="3"/>
  </w:num>
  <w:num w:numId="3" w16cid:durableId="1902599722">
    <w:abstractNumId w:val="2"/>
  </w:num>
  <w:num w:numId="4" w16cid:durableId="564754796">
    <w:abstractNumId w:val="1"/>
  </w:num>
  <w:num w:numId="5" w16cid:durableId="2540241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6DD"/>
    <w:rsid w:val="00011736"/>
    <w:rsid w:val="00072B8C"/>
    <w:rsid w:val="000A3023"/>
    <w:rsid w:val="000B524A"/>
    <w:rsid w:val="000C0458"/>
    <w:rsid w:val="000C274E"/>
    <w:rsid w:val="000E094A"/>
    <w:rsid w:val="00144F5B"/>
    <w:rsid w:val="001A20C4"/>
    <w:rsid w:val="001A3F0F"/>
    <w:rsid w:val="001B2CBE"/>
    <w:rsid w:val="001E239A"/>
    <w:rsid w:val="002118E3"/>
    <w:rsid w:val="00231FAB"/>
    <w:rsid w:val="0024258E"/>
    <w:rsid w:val="002901DA"/>
    <w:rsid w:val="0029651C"/>
    <w:rsid w:val="002A40E6"/>
    <w:rsid w:val="002D25E4"/>
    <w:rsid w:val="002E244F"/>
    <w:rsid w:val="00305CB1"/>
    <w:rsid w:val="00366C75"/>
    <w:rsid w:val="00386EEB"/>
    <w:rsid w:val="003A2041"/>
    <w:rsid w:val="003B3F18"/>
    <w:rsid w:val="003B521F"/>
    <w:rsid w:val="003E4903"/>
    <w:rsid w:val="0040582A"/>
    <w:rsid w:val="0040744E"/>
    <w:rsid w:val="004D0A25"/>
    <w:rsid w:val="004D0D1D"/>
    <w:rsid w:val="004D378C"/>
    <w:rsid w:val="005060FC"/>
    <w:rsid w:val="005C4ACA"/>
    <w:rsid w:val="005E5656"/>
    <w:rsid w:val="005F3D82"/>
    <w:rsid w:val="0061047B"/>
    <w:rsid w:val="00627F28"/>
    <w:rsid w:val="00657596"/>
    <w:rsid w:val="0067082B"/>
    <w:rsid w:val="00693EB0"/>
    <w:rsid w:val="00694399"/>
    <w:rsid w:val="006A2385"/>
    <w:rsid w:val="006C4198"/>
    <w:rsid w:val="006D6606"/>
    <w:rsid w:val="00735428"/>
    <w:rsid w:val="0073639B"/>
    <w:rsid w:val="007553A6"/>
    <w:rsid w:val="007A4149"/>
    <w:rsid w:val="007B65DA"/>
    <w:rsid w:val="007D3D6A"/>
    <w:rsid w:val="00804055"/>
    <w:rsid w:val="00823396"/>
    <w:rsid w:val="00841B51"/>
    <w:rsid w:val="00847761"/>
    <w:rsid w:val="00853619"/>
    <w:rsid w:val="0085398A"/>
    <w:rsid w:val="00860927"/>
    <w:rsid w:val="00881B84"/>
    <w:rsid w:val="0089213B"/>
    <w:rsid w:val="008B018B"/>
    <w:rsid w:val="008B781B"/>
    <w:rsid w:val="008E2072"/>
    <w:rsid w:val="008E3CE3"/>
    <w:rsid w:val="008E6C95"/>
    <w:rsid w:val="008F5310"/>
    <w:rsid w:val="009036B1"/>
    <w:rsid w:val="0092685F"/>
    <w:rsid w:val="00974EA2"/>
    <w:rsid w:val="009753D4"/>
    <w:rsid w:val="0097798F"/>
    <w:rsid w:val="00977AA3"/>
    <w:rsid w:val="00987B93"/>
    <w:rsid w:val="009C322A"/>
    <w:rsid w:val="009C7318"/>
    <w:rsid w:val="009D3CF3"/>
    <w:rsid w:val="009F17F2"/>
    <w:rsid w:val="00A139E2"/>
    <w:rsid w:val="00A40E93"/>
    <w:rsid w:val="00A50786"/>
    <w:rsid w:val="00A56C0D"/>
    <w:rsid w:val="00A7527E"/>
    <w:rsid w:val="00A96673"/>
    <w:rsid w:val="00AB1923"/>
    <w:rsid w:val="00AC1883"/>
    <w:rsid w:val="00AC4CE9"/>
    <w:rsid w:val="00B14451"/>
    <w:rsid w:val="00B20888"/>
    <w:rsid w:val="00BA16DD"/>
    <w:rsid w:val="00BE7ACC"/>
    <w:rsid w:val="00BF38C8"/>
    <w:rsid w:val="00C02883"/>
    <w:rsid w:val="00C07073"/>
    <w:rsid w:val="00C1678B"/>
    <w:rsid w:val="00C21899"/>
    <w:rsid w:val="00C64BAF"/>
    <w:rsid w:val="00C82F9B"/>
    <w:rsid w:val="00C85BDE"/>
    <w:rsid w:val="00CA34A9"/>
    <w:rsid w:val="00CC2C50"/>
    <w:rsid w:val="00CC5272"/>
    <w:rsid w:val="00CD12C3"/>
    <w:rsid w:val="00CF479B"/>
    <w:rsid w:val="00D04654"/>
    <w:rsid w:val="00D1632E"/>
    <w:rsid w:val="00D33CC5"/>
    <w:rsid w:val="00D41D24"/>
    <w:rsid w:val="00DC7D52"/>
    <w:rsid w:val="00DD2E1A"/>
    <w:rsid w:val="00DD4BBA"/>
    <w:rsid w:val="00DF1355"/>
    <w:rsid w:val="00E22423"/>
    <w:rsid w:val="00E60843"/>
    <w:rsid w:val="00E67A9F"/>
    <w:rsid w:val="00E77D87"/>
    <w:rsid w:val="00E82173"/>
    <w:rsid w:val="00E9524E"/>
    <w:rsid w:val="00EA342A"/>
    <w:rsid w:val="00ED2827"/>
    <w:rsid w:val="00EE0498"/>
    <w:rsid w:val="00EF1720"/>
    <w:rsid w:val="00F00F9F"/>
    <w:rsid w:val="00F30909"/>
    <w:rsid w:val="00F46EAA"/>
    <w:rsid w:val="00F4712C"/>
    <w:rsid w:val="00F90E45"/>
    <w:rsid w:val="00FA4587"/>
    <w:rsid w:val="00FB0452"/>
    <w:rsid w:val="00FC2852"/>
    <w:rsid w:val="00FC7E06"/>
    <w:rsid w:val="00FD3EFC"/>
    <w:rsid w:val="00FD7EDC"/>
    <w:rsid w:val="00FE45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492776C"/>
  <w15:chartTrackingRefBased/>
  <w15:docId w15:val="{767A7B7C-AA3E-499A-BB69-2B2CADF2B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40E93"/>
  </w:style>
  <w:style w:type="paragraph" w:styleId="Zpat">
    <w:name w:val="footer"/>
    <w:basedOn w:val="Normln"/>
    <w:link w:val="ZpatChar"/>
    <w:uiPriority w:val="99"/>
    <w:unhideWhenUsed/>
    <w:rsid w:val="00A40E9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40E93"/>
  </w:style>
  <w:style w:type="paragraph" w:customStyle="1" w:styleId="Default">
    <w:name w:val="Default"/>
    <w:rsid w:val="00A40E9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A40E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C7318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69439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A9C209B9-7201-499B-8734-0EE81C1B4A82}"/>
      </w:docPartPr>
      <w:docPartBody>
        <w:p w:rsidR="00510546" w:rsidRDefault="00510546"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F7AC3614642C4862975AFFE42BECD5F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E9CF9B7-7C1E-4F7A-9FCA-9D76D5BFFC34}"/>
      </w:docPartPr>
      <w:docPartBody>
        <w:p w:rsidR="00510546" w:rsidRDefault="00510546" w:rsidP="00510546">
          <w:pPr>
            <w:pStyle w:val="F7AC3614642C4862975AFFE42BECD5F1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4F52C4C2662347F09CB140990B74E99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C768011-3F70-4EC2-B454-819E40A374AB}"/>
      </w:docPartPr>
      <w:docPartBody>
        <w:p w:rsidR="00510546" w:rsidRDefault="00510546" w:rsidP="00510546">
          <w:pPr>
            <w:pStyle w:val="4F52C4C2662347F09CB140990B74E990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E37C6EC87F646D58DCFFA9B9657C0C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D98F49B-0CF2-4AF2-9BBE-3CF514B0AB1E}"/>
      </w:docPartPr>
      <w:docPartBody>
        <w:p w:rsidR="005E083B" w:rsidRDefault="00510546" w:rsidP="00510546">
          <w:pPr>
            <w:pStyle w:val="8E37C6EC87F646D58DCFFA9B9657C0C2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FD0AC70DC9648E5B01493AD9D9BA66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BF790A35-A8B8-42EC-B9DF-34C377EAC85A}"/>
      </w:docPartPr>
      <w:docPartBody>
        <w:p w:rsidR="005E083B" w:rsidRDefault="00510546" w:rsidP="00510546">
          <w:pPr>
            <w:pStyle w:val="DFD0AC70DC9648E5B01493AD9D9BA66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CCEAEF291514F44A28C04510539725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D9363ED-C719-46A6-86BD-22220246DC05}"/>
      </w:docPartPr>
      <w:docPartBody>
        <w:p w:rsidR="005E083B" w:rsidRDefault="00510546" w:rsidP="00510546">
          <w:pPr>
            <w:pStyle w:val="8CCEAEF291514F44A28C04510539725B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A97671054FD54CA0B3A42E3C70E984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006895F-DBA5-43C0-A83B-65C3EFBBB9D2}"/>
      </w:docPartPr>
      <w:docPartBody>
        <w:p w:rsidR="005E083B" w:rsidRDefault="00510546" w:rsidP="00510546">
          <w:pPr>
            <w:pStyle w:val="A97671054FD54CA0B3A42E3C70E984D3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83A46AE5AC8D4446819AF8E174483514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D4F5392C-7093-473B-B1F1-68D954DD135B}"/>
      </w:docPartPr>
      <w:docPartBody>
        <w:p w:rsidR="005E083B" w:rsidRDefault="00510546" w:rsidP="00510546">
          <w:pPr>
            <w:pStyle w:val="83A46AE5AC8D4446819AF8E174483514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0479B14104A642328ADCE70401797609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04129FEC-45E0-4C00-A6F6-8C0EC5704662}"/>
      </w:docPartPr>
      <w:docPartBody>
        <w:p w:rsidR="005E083B" w:rsidRDefault="00510546" w:rsidP="00510546">
          <w:pPr>
            <w:pStyle w:val="0479B14104A642328ADCE70401797609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EC79FD13639B45E3B4BA530D9B8819B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338E3750-3146-4407-97CE-B686F575C090}"/>
      </w:docPartPr>
      <w:docPartBody>
        <w:p w:rsidR="00A00291" w:rsidRDefault="005E083B" w:rsidP="005E083B">
          <w:pPr>
            <w:pStyle w:val="EC79FD13639B45E3B4BA530D9B8819BD"/>
          </w:pPr>
          <w:r w:rsidRPr="001A5279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8C3D93A1-16F8-4F04-89EA-99CAF9581170}"/>
      </w:docPartPr>
      <w:docPartBody>
        <w:p w:rsidR="00A00291" w:rsidRDefault="005E083B">
          <w:r w:rsidRPr="001A5279">
            <w:rPr>
              <w:rStyle w:val="Zstupntext"/>
            </w:rPr>
            <w:t>Klikněte nebo klepněte sem a zadejte datum.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0546"/>
    <w:rsid w:val="002A40E6"/>
    <w:rsid w:val="004D0226"/>
    <w:rsid w:val="00510546"/>
    <w:rsid w:val="005E083B"/>
    <w:rsid w:val="007A4149"/>
    <w:rsid w:val="007D1F06"/>
    <w:rsid w:val="00A00291"/>
    <w:rsid w:val="00FD3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5E083B"/>
    <w:rPr>
      <w:color w:val="808080"/>
    </w:rPr>
  </w:style>
  <w:style w:type="paragraph" w:customStyle="1" w:styleId="F7AC3614642C4862975AFFE42BECD5F1">
    <w:name w:val="F7AC3614642C4862975AFFE42BECD5F1"/>
    <w:rsid w:val="00510546"/>
  </w:style>
  <w:style w:type="paragraph" w:customStyle="1" w:styleId="4F52C4C2662347F09CB140990B74E990">
    <w:name w:val="4F52C4C2662347F09CB140990B74E990"/>
    <w:rsid w:val="00510546"/>
  </w:style>
  <w:style w:type="paragraph" w:customStyle="1" w:styleId="8E37C6EC87F646D58DCFFA9B9657C0C2">
    <w:name w:val="8E37C6EC87F646D58DCFFA9B9657C0C2"/>
    <w:rsid w:val="00510546"/>
  </w:style>
  <w:style w:type="paragraph" w:customStyle="1" w:styleId="DFD0AC70DC9648E5B01493AD9D9BA664">
    <w:name w:val="DFD0AC70DC9648E5B01493AD9D9BA664"/>
    <w:rsid w:val="00510546"/>
  </w:style>
  <w:style w:type="paragraph" w:customStyle="1" w:styleId="8CCEAEF291514F44A28C04510539725B">
    <w:name w:val="8CCEAEF291514F44A28C04510539725B"/>
    <w:rsid w:val="00510546"/>
  </w:style>
  <w:style w:type="paragraph" w:customStyle="1" w:styleId="A97671054FD54CA0B3A42E3C70E984D3">
    <w:name w:val="A97671054FD54CA0B3A42E3C70E984D3"/>
    <w:rsid w:val="00510546"/>
  </w:style>
  <w:style w:type="paragraph" w:customStyle="1" w:styleId="83A46AE5AC8D4446819AF8E174483514">
    <w:name w:val="83A46AE5AC8D4446819AF8E174483514"/>
    <w:rsid w:val="00510546"/>
  </w:style>
  <w:style w:type="paragraph" w:customStyle="1" w:styleId="0479B14104A642328ADCE70401797609">
    <w:name w:val="0479B14104A642328ADCE70401797609"/>
    <w:rsid w:val="00510546"/>
  </w:style>
  <w:style w:type="paragraph" w:customStyle="1" w:styleId="EC79FD13639B45E3B4BA530D9B8819BD">
    <w:name w:val="EC79FD13639B45E3B4BA530D9B8819BD"/>
    <w:rsid w:val="005E083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86AAE1020B34F47B623458130915FE1" ma:contentTypeVersion="14" ma:contentTypeDescription="Vytvoří nový dokument" ma:contentTypeScope="" ma:versionID="dfdd8970f563976db8a4acfb471d1a94">
  <xsd:schema xmlns:xsd="http://www.w3.org/2001/XMLSchema" xmlns:xs="http://www.w3.org/2001/XMLSchema" xmlns:p="http://schemas.microsoft.com/office/2006/metadata/properties" xmlns:ns3="91f26e49-f70c-446a-af9a-0186764ea1fa" xmlns:ns4="581cfee2-c630-4554-92b2-68787b9159cf" targetNamespace="http://schemas.microsoft.com/office/2006/metadata/properties" ma:root="true" ma:fieldsID="69b42207eec97529f6786fef18fe4e87" ns3:_="" ns4:_="">
    <xsd:import namespace="91f26e49-f70c-446a-af9a-0186764ea1fa"/>
    <xsd:import namespace="581cfee2-c630-4554-92b2-68787b9159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1f26e49-f70c-446a-af9a-0186764ea1f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cfee2-c630-4554-92b2-68787b9159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Hodnota hash upozornění na sdílení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3761343-9E32-4BE2-AF5D-67C3477CF3B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45E26089-6B78-469B-A730-04E2D8CAFE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1f26e49-f70c-446a-af9a-0186764ea1fa"/>
    <ds:schemaRef ds:uri="581cfee2-c630-4554-92b2-68787b9159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E0A4A16-C5B5-40EA-84E2-F4175AC00D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2</Pages>
  <Words>973</Words>
  <Characters>5646</Characters>
  <Application>Microsoft Office Word</Application>
  <DocSecurity>0</DocSecurity>
  <Lines>100</Lines>
  <Paragraphs>52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Michal Pilík</dc:creator>
  <cp:keywords/>
  <dc:description/>
  <cp:lastModifiedBy>Pavel Bednář</cp:lastModifiedBy>
  <cp:revision>137</cp:revision>
  <cp:lastPrinted>2022-03-14T11:55:00Z</cp:lastPrinted>
  <dcterms:created xsi:type="dcterms:W3CDTF">2025-05-26T02:36:00Z</dcterms:created>
  <dcterms:modified xsi:type="dcterms:W3CDTF">2025-05-26T12:25:00Z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0x010100186AAE1020B34F47B623458130915FE1</vt:lpwstr>
  </property>
  <property fmtid="{D5CDD505-2E9C-101B-9397-08002B2CF9AE}" pid="3" name="GrammarlyDocumentId">
    <vt:lpwstr>d7c3d5e5-6f41-4b0d-9c71-923ac0086aa5</vt:lpwstr>
  </property>
</Properties>
</file>