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HAnsi" w:cstheme="minorBidi"/>
          <w:b w:val="0"/>
          <w:sz w:val="24"/>
          <w:szCs w:val="22"/>
        </w:rPr>
        <w:id w:val="-56322724"/>
        <w:lock w:val="contentLocked"/>
        <w:placeholder>
          <w:docPart w:val="01C380D0D474494A90E2AA9C6BA59F78"/>
        </w:placeholder>
        <w:group/>
      </w:sdtPr>
      <w:sdtEndPr>
        <w:rPr>
          <w:rFonts w:cs="Times New Roman"/>
          <w:sz w:val="8"/>
          <w:szCs w:val="8"/>
        </w:rPr>
      </w:sdtEndPr>
      <w:sdtContent>
        <w:p w:rsidR="00FF028E" w:rsidRPr="00C66169" w:rsidRDefault="00FF028E" w:rsidP="00C03BE8">
          <w:pPr>
            <w:pStyle w:val="Nadpis1"/>
            <w:rPr>
              <w:b w:val="0"/>
            </w:rPr>
          </w:pPr>
          <w:r w:rsidRPr="00C66169">
            <w:t xml:space="preserve">HODNOCENÍ </w:t>
          </w:r>
          <w:r w:rsidR="00DB7B5C" w:rsidRPr="00DB7B5C">
            <w:t xml:space="preserve">OPONENTA </w:t>
          </w:r>
          <w:r w:rsidRPr="00C66169">
            <w:t>BAKALÁŘSKÉ PRÁCE</w:t>
          </w:r>
        </w:p>
        <w:p w:rsidR="00FF028E" w:rsidRPr="00C66169" w:rsidRDefault="00FF028E" w:rsidP="00FF028E">
          <w:pPr>
            <w:rPr>
              <w:rFonts w:cs="Times New Roman"/>
              <w:szCs w:val="24"/>
            </w:rPr>
          </w:pPr>
        </w:p>
        <w:tbl>
          <w:tblPr>
            <w:tblW w:w="5000" w:type="pct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12" w:space="0" w:color="auto"/>
            </w:tblBorders>
            <w:tblCellMar>
              <w:left w:w="85" w:type="dxa"/>
              <w:right w:w="85" w:type="dxa"/>
            </w:tblCellMar>
            <w:tblLook w:val="01E0" w:firstRow="1" w:lastRow="1" w:firstColumn="1" w:lastColumn="1" w:noHBand="0" w:noVBand="0"/>
          </w:tblPr>
          <w:tblGrid>
            <w:gridCol w:w="2152"/>
            <w:gridCol w:w="6844"/>
          </w:tblGrid>
          <w:tr w:rsidR="0050078E" w:rsidRPr="00C66169" w:rsidTr="009A3D59">
            <w:tc>
              <w:tcPr>
                <w:tcW w:w="2160" w:type="dxa"/>
                <w:shd w:val="clear" w:color="auto" w:fill="F2F2F2"/>
                <w:vAlign w:val="center"/>
              </w:tcPr>
              <w:p w:rsidR="0050078E" w:rsidRPr="00C66169" w:rsidRDefault="0050078E" w:rsidP="0050078E">
                <w:r w:rsidRPr="00C66169">
                  <w:t>Autor práce</w:t>
                </w:r>
              </w:p>
            </w:tc>
            <w:sdt>
              <w:sdtPr>
                <w:rPr>
                  <w:b/>
                </w:rPr>
                <w:tag w:val="author"/>
                <w:id w:val="372503854"/>
                <w:lock w:val="sdtLocked"/>
                <w:placeholder>
                  <w:docPart w:val="141F3E84BA234F10976D3A874CDF19CA"/>
                </w:placeholder>
                <w:text/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:rsidR="0050078E" w:rsidRPr="00C66169" w:rsidRDefault="00264BD5" w:rsidP="0050078E">
                    <w:pPr>
                      <w:rPr>
                        <w:b/>
                      </w:rPr>
                    </w:pPr>
                    <w:r w:rsidRPr="00264BD5">
                      <w:rPr>
                        <w:b/>
                      </w:rPr>
                      <w:t xml:space="preserve">Andrea </w:t>
                    </w:r>
                    <w:proofErr w:type="spellStart"/>
                    <w:r w:rsidRPr="00264BD5">
                      <w:rPr>
                        <w:b/>
                      </w:rPr>
                      <w:t>Barčíková</w:t>
                    </w:r>
                    <w:proofErr w:type="spellEnd"/>
                  </w:p>
                </w:tc>
              </w:sdtContent>
            </w:sdt>
          </w:tr>
          <w:tr w:rsidR="0050078E" w:rsidRPr="00C66169" w:rsidTr="009A3D59">
            <w:tc>
              <w:tcPr>
                <w:tcW w:w="2160" w:type="dxa"/>
                <w:shd w:val="clear" w:color="auto" w:fill="F2F2F2"/>
                <w:vAlign w:val="center"/>
              </w:tcPr>
              <w:p w:rsidR="0050078E" w:rsidRPr="00C66169" w:rsidRDefault="0050078E" w:rsidP="0050078E">
                <w:r w:rsidRPr="00C66169">
                  <w:t>Studijní program</w:t>
                </w:r>
              </w:p>
            </w:tc>
            <w:sdt>
              <w:sdtPr>
                <w:rPr>
                  <w:b/>
                </w:rPr>
                <w:tag w:val="studyProgramme"/>
                <w:id w:val="-513993558"/>
                <w:lock w:val="sdtLocked"/>
                <w:placeholder>
                  <w:docPart w:val="483B97E2AABF460094B76421D89B31F6"/>
                </w:placeholder>
                <w:dropDownList>
                  <w:listItem w:value="Zvolte položku"/>
                  <w:listItem w:displayText="Ochrana obyvatelstva" w:value="Ochrana obyvatelstva"/>
                  <w:listItem w:displayText="Aplikovaná logistika" w:value="Aplikovaná logistika"/>
                  <w:listItem w:displayText="Management rizik" w:value="Management rizik"/>
                  <w:listItem w:displayText="Procesní inženýrství" w:value="Procesní inženýrství"/>
                  <w:listItem w:displayText="Bezpečnost společnosti" w:value="Bezpečnost společnosti"/>
                </w:dropDownList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:rsidR="0050078E" w:rsidRPr="00C66169" w:rsidRDefault="00A7145A" w:rsidP="0050078E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Aplikovaná logistika</w:t>
                    </w:r>
                  </w:p>
                </w:tc>
              </w:sdtContent>
            </w:sdt>
          </w:tr>
          <w:tr w:rsidR="0050078E" w:rsidRPr="00C66169" w:rsidTr="009A3D59">
            <w:tc>
              <w:tcPr>
                <w:tcW w:w="2160" w:type="dxa"/>
                <w:shd w:val="clear" w:color="auto" w:fill="F2F2F2"/>
                <w:vAlign w:val="center"/>
              </w:tcPr>
              <w:p w:rsidR="0050078E" w:rsidRPr="00C66169" w:rsidRDefault="0050078E" w:rsidP="0050078E">
                <w:r w:rsidRPr="00C66169">
                  <w:t>Forma studia</w:t>
                </w:r>
              </w:p>
            </w:tc>
            <w:sdt>
              <w:sdtPr>
                <w:rPr>
                  <w:b/>
                </w:rPr>
                <w:tag w:val="studyForm"/>
                <w:id w:val="-1635719653"/>
                <w:lock w:val="sdtLocked"/>
                <w:placeholder>
                  <w:docPart w:val="DDC531262DDC496F9919625AC8C941DE"/>
                </w:placeholder>
                <w:dropDownList>
                  <w:listItem w:value="Zvolte položku."/>
                  <w:listItem w:displayText="prezenční" w:value="prezenční"/>
                  <w:listItem w:displayText="kombinovaná" w:value="kombinovaná"/>
                </w:dropDownList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:rsidR="0050078E" w:rsidRPr="00C66169" w:rsidRDefault="00A7145A" w:rsidP="0050078E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prezenční</w:t>
                    </w:r>
                  </w:p>
                </w:tc>
              </w:sdtContent>
            </w:sdt>
          </w:tr>
          <w:tr w:rsidR="0050078E" w:rsidRPr="00C66169" w:rsidTr="009A3D59">
            <w:tc>
              <w:tcPr>
                <w:tcW w:w="2160" w:type="dxa"/>
                <w:shd w:val="clear" w:color="auto" w:fill="F2F2F2"/>
                <w:vAlign w:val="center"/>
              </w:tcPr>
              <w:p w:rsidR="0050078E" w:rsidRPr="00C66169" w:rsidRDefault="0050078E" w:rsidP="0050078E">
                <w:r w:rsidRPr="00C66169">
                  <w:t>Akademický rok</w:t>
                </w:r>
              </w:p>
            </w:tc>
            <w:tc>
              <w:tcPr>
                <w:tcW w:w="6897" w:type="dxa"/>
                <w:vAlign w:val="center"/>
              </w:tcPr>
              <w:sdt>
                <w:sdtPr>
                  <w:rPr>
                    <w:b/>
                  </w:rPr>
                  <w:tag w:val="acYear"/>
                  <w:id w:val="-779564745"/>
                  <w:lock w:val="sdtLocked"/>
                  <w:placeholder>
                    <w:docPart w:val="A012E42D4C06484A9B51166152E1472D"/>
                  </w:placeholder>
                  <w:text/>
                </w:sdtPr>
                <w:sdtEndPr/>
                <w:sdtContent>
                  <w:p w:rsidR="0050078E" w:rsidRPr="00C66169" w:rsidRDefault="003641B2" w:rsidP="0050078E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2024/2025</w:t>
                    </w:r>
                  </w:p>
                </w:sdtContent>
              </w:sdt>
            </w:tc>
          </w:tr>
          <w:tr w:rsidR="0050078E" w:rsidRPr="00C66169" w:rsidTr="009A3D59">
            <w:trPr>
              <w:trHeight w:val="319"/>
            </w:trPr>
            <w:tc>
              <w:tcPr>
                <w:tcW w:w="2160" w:type="dxa"/>
                <w:shd w:val="clear" w:color="auto" w:fill="F2F2F2"/>
                <w:vAlign w:val="center"/>
              </w:tcPr>
              <w:p w:rsidR="0050078E" w:rsidRPr="00C66169" w:rsidRDefault="0050078E" w:rsidP="0050078E">
                <w:r w:rsidRPr="00C66169">
                  <w:t>Téma práce</w:t>
                </w:r>
              </w:p>
            </w:tc>
            <w:tc>
              <w:tcPr>
                <w:tcW w:w="6897" w:type="dxa"/>
                <w:vAlign w:val="center"/>
              </w:tcPr>
              <w:sdt>
                <w:sdtPr>
                  <w:rPr>
                    <w:b/>
                  </w:rPr>
                  <w:tag w:val="title"/>
                  <w:id w:val="-1208713291"/>
                  <w:lock w:val="sdtLocked"/>
                  <w:placeholder>
                    <w:docPart w:val="2ECBA3DDBADC4C17AC6544E4200FED51"/>
                  </w:placeholder>
                  <w:text/>
                </w:sdtPr>
                <w:sdtEndPr/>
                <w:sdtContent>
                  <w:p w:rsidR="0050078E" w:rsidRPr="00C66169" w:rsidRDefault="00A7145A" w:rsidP="0050078E">
                    <w:pPr>
                      <w:rPr>
                        <w:b/>
                      </w:rPr>
                    </w:pPr>
                    <w:r w:rsidRPr="00A7145A">
                      <w:rPr>
                        <w:b/>
                      </w:rPr>
                      <w:t>Modernizace dopravní infrastruktury města</w:t>
                    </w:r>
                    <w:r>
                      <w:rPr>
                        <w:b/>
                      </w:rPr>
                      <w:t xml:space="preserve"> Olomouc</w:t>
                    </w:r>
                  </w:p>
                </w:sdtContent>
              </w:sdt>
            </w:tc>
          </w:tr>
          <w:tr w:rsidR="0050078E" w:rsidRPr="00C66169" w:rsidTr="009A3D59">
            <w:tc>
              <w:tcPr>
                <w:tcW w:w="2160" w:type="dxa"/>
                <w:shd w:val="clear" w:color="auto" w:fill="F2F2F2"/>
                <w:vAlign w:val="center"/>
              </w:tcPr>
              <w:p w:rsidR="0050078E" w:rsidRPr="00C66169" w:rsidRDefault="0050078E" w:rsidP="0050078E">
                <w:r w:rsidRPr="00C66169">
                  <w:t>Autor posudku</w:t>
                </w:r>
              </w:p>
            </w:tc>
            <w:tc>
              <w:tcPr>
                <w:tcW w:w="6897" w:type="dxa"/>
                <w:vAlign w:val="center"/>
              </w:tcPr>
              <w:sdt>
                <w:sdtPr>
                  <w:rPr>
                    <w:b/>
                  </w:rPr>
                  <w:tag w:val="evaluator"/>
                  <w:id w:val="-1917772129"/>
                  <w:lock w:val="sdtLocked"/>
                  <w:placeholder>
                    <w:docPart w:val="E5379EC14A1340B7A5B1BD245800A606"/>
                  </w:placeholder>
                  <w:text/>
                </w:sdtPr>
                <w:sdtEndPr/>
                <w:sdtContent>
                  <w:p w:rsidR="0050078E" w:rsidRPr="00C66169" w:rsidRDefault="00A7145A" w:rsidP="00A7145A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Ivan Barančík</w:t>
                    </w:r>
                  </w:p>
                </w:sdtContent>
              </w:sdt>
            </w:tc>
          </w:tr>
        </w:tbl>
        <w:p w:rsidR="005A7E1C" w:rsidRPr="00C66169" w:rsidRDefault="005A7E1C" w:rsidP="00FF028E">
          <w:pPr>
            <w:rPr>
              <w:rFonts w:cs="Times New Roman"/>
              <w:szCs w:val="24"/>
            </w:rPr>
          </w:pPr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85" w:type="dxa"/>
              <w:right w:w="85" w:type="dxa"/>
            </w:tblCellMar>
            <w:tblLook w:val="0620" w:firstRow="1" w:lastRow="0" w:firstColumn="0" w:lastColumn="0" w:noHBand="1" w:noVBand="1"/>
          </w:tblPr>
          <w:tblGrid>
            <w:gridCol w:w="424"/>
            <w:gridCol w:w="5782"/>
            <w:gridCol w:w="970"/>
            <w:gridCol w:w="1840"/>
          </w:tblGrid>
          <w:tr w:rsidR="0050078E" w:rsidRPr="00C66169" w:rsidTr="009A3D59">
            <w:trPr>
              <w:trHeight w:val="315"/>
            </w:trPr>
            <w:tc>
              <w:tcPr>
                <w:tcW w:w="425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  <w:rPr>
                    <w:b/>
                  </w:rPr>
                </w:pPr>
              </w:p>
            </w:tc>
            <w:tc>
              <w:tcPr>
                <w:tcW w:w="5812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50078E">
                <w:pPr>
                  <w:rPr>
                    <w:b/>
                  </w:rPr>
                </w:pPr>
                <w:r w:rsidRPr="00C66169">
                  <w:rPr>
                    <w:b/>
                  </w:rPr>
                  <w:t>Kritéria hodnocení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  <w:rPr>
                    <w:b/>
                  </w:rPr>
                </w:pPr>
                <w:r w:rsidRPr="00C66169">
                  <w:rPr>
                    <w:b/>
                  </w:rPr>
                  <w:t>Váha</w:t>
                </w:r>
              </w:p>
            </w:tc>
            <w:tc>
              <w:tcPr>
                <w:tcW w:w="1849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  <w:rPr>
                    <w:b/>
                  </w:rPr>
                </w:pPr>
                <w:r w:rsidRPr="00C66169">
                  <w:rPr>
                    <w:b/>
                  </w:rPr>
                  <w:t>Hodnocení</w:t>
                </w:r>
              </w:p>
            </w:tc>
          </w:tr>
          <w:tr w:rsidR="0050078E" w:rsidRPr="00C66169" w:rsidTr="009A3D59">
            <w:trPr>
              <w:trHeight w:val="405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1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:rsidR="0050078E" w:rsidRPr="00C66169" w:rsidRDefault="0050078E" w:rsidP="0050078E">
                <w:r w:rsidRPr="00C66169">
                  <w:t xml:space="preserve">Formulace cílů práce a použité metody 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0,10</w:t>
                </w:r>
              </w:p>
            </w:tc>
            <w:sdt>
              <w:sdtPr>
                <w:tag w:val="q1"/>
                <w:id w:val="-1697071388"/>
                <w:lock w:val="sdtLocked"/>
                <w:placeholder>
                  <w:docPart w:val="CDCC922F8D3041A3869A819A0BCCC7D2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  <w:hideMark/>
                  </w:tcPr>
                  <w:p w:rsidR="0050078E" w:rsidRPr="00C66169" w:rsidRDefault="002B00E7" w:rsidP="002545BF">
                    <w:pPr>
                      <w:jc w:val="center"/>
                    </w:pPr>
                    <w:r>
                      <w:t>A</w:t>
                    </w:r>
                  </w:p>
                </w:tc>
              </w:sdtContent>
            </w:sdt>
          </w:tr>
          <w:tr w:rsidR="0050078E" w:rsidRPr="00C66169" w:rsidTr="009A3D59">
            <w:trPr>
              <w:trHeight w:val="390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2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:rsidR="0050078E" w:rsidRPr="00C66169" w:rsidRDefault="0050078E" w:rsidP="0050078E">
                <w:r w:rsidRPr="00C66169">
                  <w:t>Úroveň teoretické části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0,30</w:t>
                </w:r>
              </w:p>
            </w:tc>
            <w:sdt>
              <w:sdtPr>
                <w:tag w:val="q2"/>
                <w:id w:val="-1891487222"/>
                <w:lock w:val="sdtLocked"/>
                <w:placeholder>
                  <w:docPart w:val="5E0211E06E67403FA55B3ABE88F10157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:rsidR="0050078E" w:rsidRPr="00C66169" w:rsidRDefault="002B00E7" w:rsidP="002545BF">
                    <w:pPr>
                      <w:jc w:val="center"/>
                    </w:pPr>
                    <w:r>
                      <w:t>B</w:t>
                    </w:r>
                  </w:p>
                </w:tc>
              </w:sdtContent>
            </w:sdt>
          </w:tr>
          <w:tr w:rsidR="0050078E" w:rsidRPr="00C66169" w:rsidTr="009A3D59">
            <w:trPr>
              <w:trHeight w:val="360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3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:rsidR="0050078E" w:rsidRPr="00C66169" w:rsidRDefault="0050078E" w:rsidP="0050078E">
                <w:r w:rsidRPr="00C66169">
                  <w:t>Úroveň analyticko-empirické části prác</w:t>
                </w:r>
                <w:r w:rsidR="00C03BE8" w:rsidRPr="00C66169">
                  <w:t>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0,20</w:t>
                </w:r>
              </w:p>
            </w:tc>
            <w:sdt>
              <w:sdtPr>
                <w:tag w:val="q3"/>
                <w:id w:val="488917316"/>
                <w:lock w:val="sdtLocked"/>
                <w:placeholder>
                  <w:docPart w:val="976D2A2E41824891940F9DB1BC53B4A4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:rsidR="0050078E" w:rsidRPr="00C66169" w:rsidRDefault="002B00E7" w:rsidP="002545BF">
                    <w:pPr>
                      <w:jc w:val="center"/>
                    </w:pPr>
                    <w:r>
                      <w:t>B</w:t>
                    </w:r>
                  </w:p>
                </w:tc>
              </w:sdtContent>
            </w:sdt>
          </w:tr>
          <w:tr w:rsidR="0050078E" w:rsidRPr="00C66169" w:rsidTr="009A3D59">
            <w:trPr>
              <w:trHeight w:val="405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4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:rsidR="0050078E" w:rsidRPr="00C66169" w:rsidRDefault="0050078E" w:rsidP="0050078E">
                <w:r w:rsidRPr="00C66169">
                  <w:t>Výstavba textu a jeho logická provázanost, kvalitativní a</w:t>
                </w:r>
                <w:r w:rsidR="002545BF" w:rsidRPr="00C66169">
                  <w:t> </w:t>
                </w:r>
                <w:r w:rsidRPr="00C66169">
                  <w:t>kvantitativní parametry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0,13</w:t>
                </w:r>
              </w:p>
            </w:tc>
            <w:sdt>
              <w:sdtPr>
                <w:tag w:val="q4"/>
                <w:id w:val="-771323967"/>
                <w:lock w:val="sdtLocked"/>
                <w:placeholder>
                  <w:docPart w:val="AC834592A4B74D328DEFA58D1A555646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:rsidR="0050078E" w:rsidRPr="00C66169" w:rsidRDefault="00F1506D" w:rsidP="002545BF">
                    <w:pPr>
                      <w:jc w:val="center"/>
                    </w:pPr>
                    <w:r>
                      <w:t>B</w:t>
                    </w:r>
                  </w:p>
                </w:tc>
              </w:sdtContent>
            </w:sdt>
          </w:tr>
          <w:tr w:rsidR="0050078E" w:rsidRPr="00C66169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5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:rsidR="0050078E" w:rsidRPr="00C66169" w:rsidRDefault="0050078E" w:rsidP="0050078E">
                <w:r w:rsidRPr="00C66169">
                  <w:t>Splnění cílů práce a relevance závěrů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0,15</w:t>
                </w:r>
              </w:p>
            </w:tc>
            <w:sdt>
              <w:sdtPr>
                <w:tag w:val="q5"/>
                <w:id w:val="311378594"/>
                <w:lock w:val="sdtLocked"/>
                <w:placeholder>
                  <w:docPart w:val="38D1C7E8A2D34F769E1019063E9D5E96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:rsidR="0050078E" w:rsidRPr="00C66169" w:rsidRDefault="00F1506D" w:rsidP="002545BF">
                    <w:pPr>
                      <w:jc w:val="center"/>
                    </w:pPr>
                    <w:r>
                      <w:t>B</w:t>
                    </w:r>
                  </w:p>
                </w:tc>
              </w:sdtContent>
            </w:sdt>
          </w:tr>
          <w:tr w:rsidR="0050078E" w:rsidRPr="00C66169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6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</w:tcPr>
              <w:p w:rsidR="0050078E" w:rsidRPr="00C66169" w:rsidRDefault="0050078E" w:rsidP="0050078E">
                <w:r w:rsidRPr="00C66169">
                  <w:t>Jazyková úroveň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0,05</w:t>
                </w:r>
              </w:p>
            </w:tc>
            <w:sdt>
              <w:sdtPr>
                <w:tag w:val="q6"/>
                <w:id w:val="-1428336068"/>
                <w:lock w:val="sdtLocked"/>
                <w:placeholder>
                  <w:docPart w:val="97194FF246EA47EB9134C0A259479BB5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:rsidR="0050078E" w:rsidRPr="00C66169" w:rsidRDefault="00F1506D" w:rsidP="002545BF">
                    <w:pPr>
                      <w:jc w:val="center"/>
                    </w:pPr>
                    <w:r>
                      <w:t>C</w:t>
                    </w:r>
                  </w:p>
                </w:tc>
              </w:sdtContent>
            </w:sdt>
          </w:tr>
          <w:tr w:rsidR="0050078E" w:rsidRPr="00C66169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7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</w:tcPr>
              <w:p w:rsidR="0050078E" w:rsidRPr="00C66169" w:rsidRDefault="0050078E" w:rsidP="0050078E">
                <w:r w:rsidRPr="00C66169">
                  <w:t>Formální náležitosti práce (včetně citací a užití šablony)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</w:tcPr>
              <w:p w:rsidR="0050078E" w:rsidRPr="00C66169" w:rsidRDefault="0050078E" w:rsidP="002545BF">
                <w:pPr>
                  <w:jc w:val="center"/>
                </w:pPr>
                <w:r w:rsidRPr="00C66169">
                  <w:t>0,07</w:t>
                </w:r>
              </w:p>
            </w:tc>
            <w:sdt>
              <w:sdtPr>
                <w:tag w:val="q7"/>
                <w:id w:val="1279764245"/>
                <w:lock w:val="sdtLocked"/>
                <w:placeholder>
                  <w:docPart w:val="D12FBD3D5406498583D7A851A52012E2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:rsidR="0050078E" w:rsidRPr="00C66169" w:rsidRDefault="002B00E7" w:rsidP="002545BF">
                    <w:pPr>
                      <w:jc w:val="center"/>
                    </w:pPr>
                    <w:r>
                      <w:t>B</w:t>
                    </w:r>
                  </w:p>
                </w:tc>
              </w:sdtContent>
            </w:sdt>
          </w:tr>
          <w:tr w:rsidR="0050078E" w:rsidRPr="00C66169" w:rsidTr="009A3D59">
            <w:trPr>
              <w:trHeight w:val="330"/>
            </w:trPr>
            <w:tc>
              <w:tcPr>
                <w:tcW w:w="425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50078E" w:rsidP="002545BF">
                <w:pPr>
                  <w:jc w:val="center"/>
                </w:pP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:rsidR="0050078E" w:rsidRPr="00C66169" w:rsidRDefault="0050078E" w:rsidP="0050078E">
                <w:pPr>
                  <w:rPr>
                    <w:b/>
                    <w:bCs/>
                  </w:rPr>
                </w:pPr>
                <w:r w:rsidRPr="00C66169">
                  <w:rPr>
                    <w:b/>
                    <w:bCs/>
                  </w:rPr>
                  <w:t>Návrh hodnocení dle váženého průměru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:rsidR="0050078E" w:rsidRPr="00C66169" w:rsidRDefault="00257586" w:rsidP="002545BF">
                <w:pPr>
                  <w:jc w:val="center"/>
                </w:pPr>
                <w:r w:rsidRPr="00C66169">
                  <w:fldChar w:fldCharType="begin"/>
                </w:r>
                <w:r w:rsidRPr="00C66169">
                  <w:instrText xml:space="preserve"> =SUM(ABOVE) \# "0,00" </w:instrText>
                </w:r>
                <w:r w:rsidRPr="00C66169">
                  <w:fldChar w:fldCharType="separate"/>
                </w:r>
                <w:r w:rsidRPr="00C66169">
                  <w:t>1,00</w:t>
                </w:r>
                <w:r w:rsidRPr="00C66169">
                  <w:fldChar w:fldCharType="end"/>
                </w:r>
              </w:p>
            </w:tc>
            <w:sdt>
              <w:sdtPr>
                <w:rPr>
                  <w:b/>
                </w:rPr>
                <w:tag w:val="qResult"/>
                <w:id w:val="-1697997386"/>
                <w:lock w:val="sdtLocked"/>
                <w:placeholder>
                  <w:docPart w:val="2D69E21EE0E544F9983AF40D83798F9C"/>
                </w:placeholder>
                <w:text/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:rsidR="0050078E" w:rsidRPr="00C66169" w:rsidRDefault="002B00E7" w:rsidP="002B00E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</w:t>
                    </w:r>
                  </w:p>
                </w:tc>
              </w:sdtContent>
            </w:sdt>
          </w:tr>
        </w:tbl>
        <w:p w:rsidR="00C10568" w:rsidRPr="00C66169" w:rsidRDefault="00C10568" w:rsidP="00FF028E">
          <w:pPr>
            <w:rPr>
              <w:rFonts w:cs="Times New Roman"/>
              <w:szCs w:val="24"/>
            </w:rPr>
          </w:pPr>
        </w:p>
        <w:p w:rsidR="005A7E1C" w:rsidRPr="00C66169" w:rsidRDefault="005A7E1C" w:rsidP="00FF028E">
          <w:pPr>
            <w:rPr>
              <w:rFonts w:cs="Times New Roman"/>
              <w:szCs w:val="24"/>
            </w:rPr>
          </w:pPr>
        </w:p>
        <w:sdt>
          <w:sdtPr>
            <w:rPr>
              <w:rFonts w:cs="Times New Roman"/>
            </w:rPr>
            <w:tag w:val="comment"/>
            <w:id w:val="1620576207"/>
            <w:lock w:val="sdtLocked"/>
            <w:placeholder>
              <w:docPart w:val="E9D730A6ED2840EE80B66A825B55DD07"/>
            </w:placeholder>
          </w:sdtPr>
          <w:sdtEndPr>
            <w:rPr>
              <w:rFonts w:cstheme="minorBidi"/>
            </w:rPr>
          </w:sdtEndPr>
          <w:sdtContent>
            <w:p w:rsidR="00975721" w:rsidRDefault="00975721" w:rsidP="00975721">
              <w:pPr>
                <w:jc w:val="both"/>
                <w:rPr>
                  <w:rFonts w:cs="Times New Roman"/>
                  <w:szCs w:val="24"/>
                </w:rPr>
              </w:pPr>
              <w:r w:rsidRPr="00975721">
                <w:rPr>
                  <w:rFonts w:cs="Times New Roman"/>
                  <w:szCs w:val="24"/>
                </w:rPr>
                <w:t>Cílem práce bylo na základě provedeného dotazníkového šetření analyzovat současný stav a navrhnout konkrétní opatření ke zlepšení dopravní situace ve městě.</w:t>
              </w:r>
              <w:r>
                <w:rPr>
                  <w:rFonts w:cs="Times New Roman"/>
                  <w:szCs w:val="24"/>
                </w:rPr>
                <w:t xml:space="preserve"> Zpracovatelka práce tento svůj cíl splnila a jak uvádí v praktické části, dotazníkem oslovila obyvatele města Olomouc a dle jejich názoru navrhla opatření v</w:t>
              </w:r>
              <w:r>
                <w:rPr>
                  <w:sz w:val="23"/>
                  <w:szCs w:val="23"/>
                </w:rPr>
                <w:t xml:space="preserve"> modernizaci dopravní infrastruktury. </w:t>
              </w:r>
              <w:r>
                <w:rPr>
                  <w:rFonts w:cs="Times New Roman"/>
                  <w:szCs w:val="24"/>
                </w:rPr>
                <w:t xml:space="preserve">Dle mého názoru cíle práce </w:t>
              </w:r>
              <w:r>
                <w:rPr>
                  <w:rFonts w:cs="Times New Roman"/>
                  <w:szCs w:val="24"/>
                </w:rPr>
                <w:t xml:space="preserve">bylo </w:t>
              </w:r>
              <w:r>
                <w:rPr>
                  <w:rFonts w:cs="Times New Roman"/>
                  <w:szCs w:val="24"/>
                </w:rPr>
                <w:t>dosaženo.</w:t>
              </w:r>
            </w:p>
            <w:p w:rsidR="00975721" w:rsidRDefault="00975721" w:rsidP="00975721">
              <w:pPr>
                <w:jc w:val="both"/>
                <w:rPr>
                  <w:rFonts w:cs="Times New Roman"/>
                  <w:szCs w:val="24"/>
                </w:rPr>
              </w:pPr>
            </w:p>
            <w:p w:rsidR="00F1506D" w:rsidRDefault="00F1506D" w:rsidP="00DB7B5C">
              <w:pPr>
                <w:jc w:val="both"/>
                <w:rPr>
                  <w:rFonts w:cs="Times New Roman"/>
                  <w:szCs w:val="24"/>
                </w:rPr>
              </w:pPr>
              <w:r>
                <w:rPr>
                  <w:rFonts w:cs="Times New Roman"/>
                  <w:szCs w:val="24"/>
                </w:rPr>
                <w:t>V textu práce je několik jazykových</w:t>
              </w:r>
              <w:r w:rsidR="00D27950">
                <w:rPr>
                  <w:rFonts w:cs="Times New Roman"/>
                  <w:szCs w:val="24"/>
                </w:rPr>
                <w:t>,</w:t>
              </w:r>
              <w:r>
                <w:rPr>
                  <w:rFonts w:cs="Times New Roman"/>
                  <w:szCs w:val="24"/>
                </w:rPr>
                <w:t xml:space="preserve"> stylistických nepřesnosti (např. na stráně 18, 19, 20 a další</w:t>
              </w:r>
              <w:r w:rsidR="00D27950">
                <w:rPr>
                  <w:rFonts w:cs="Times New Roman"/>
                  <w:szCs w:val="24"/>
                </w:rPr>
                <w:t>ch)</w:t>
              </w:r>
            </w:p>
            <w:p w:rsidR="004B2D21" w:rsidRPr="0035687A" w:rsidRDefault="00F1506D" w:rsidP="00DB7B5C">
              <w:pPr>
                <w:jc w:val="both"/>
                <w:rPr>
                  <w:rFonts w:cs="Times New Roman"/>
                  <w:szCs w:val="24"/>
                </w:rPr>
              </w:pPr>
              <w:r>
                <w:rPr>
                  <w:rFonts w:cs="Times New Roman"/>
                  <w:szCs w:val="24"/>
                </w:rPr>
                <w:t xml:space="preserve"> </w:t>
              </w:r>
            </w:p>
          </w:sdtContent>
        </w:sdt>
        <w:p w:rsidR="007A4A7E" w:rsidRDefault="007A4A7E" w:rsidP="00D475B5">
          <w:pPr>
            <w:rPr>
              <w:rFonts w:cs="Times New Roman"/>
              <w:color w:val="FF0000"/>
              <w:szCs w:val="24"/>
            </w:rPr>
          </w:pPr>
        </w:p>
        <w:p w:rsidR="007A4A7E" w:rsidRDefault="007A4A7E" w:rsidP="00D475B5">
          <w:pPr>
            <w:rPr>
              <w:rFonts w:cs="Times New Roman"/>
              <w:color w:val="FF0000"/>
              <w:szCs w:val="24"/>
            </w:rPr>
          </w:pPr>
        </w:p>
        <w:p w:rsidR="00DB7B5C" w:rsidRDefault="00DB7B5C" w:rsidP="00D475B5">
          <w:pPr>
            <w:rPr>
              <w:rFonts w:cs="Times New Roman"/>
              <w:color w:val="FF0000"/>
              <w:szCs w:val="24"/>
            </w:rPr>
          </w:pPr>
          <w:r>
            <w:rPr>
              <w:rFonts w:cs="Times New Roman"/>
              <w:b/>
              <w:szCs w:val="24"/>
            </w:rPr>
            <w:t>Otázky k obhajobě:</w:t>
          </w:r>
        </w:p>
        <w:sdt>
          <w:sdtPr>
            <w:rPr>
              <w:rFonts w:cs="Times New Roman"/>
              <w:szCs w:val="24"/>
            </w:rPr>
            <w:tag w:val="questions"/>
            <w:id w:val="1378204782"/>
            <w:lock w:val="sdtLocked"/>
            <w:placeholder>
              <w:docPart w:val="38A366958DC34207BA9BF0931D47F4B7"/>
            </w:placeholder>
          </w:sdtPr>
          <w:sdtEndPr>
            <w:rPr>
              <w:rFonts w:cstheme="minorBidi"/>
              <w:szCs w:val="22"/>
            </w:rPr>
          </w:sdtEndPr>
          <w:sdtContent>
            <w:p w:rsidR="00DB7B5C" w:rsidRPr="002B00E7" w:rsidRDefault="00975721" w:rsidP="002B00E7">
              <w:pPr>
                <w:pStyle w:val="Odstavecseseznamem"/>
                <w:numPr>
                  <w:ilvl w:val="0"/>
                  <w:numId w:val="5"/>
                </w:numPr>
                <w:jc w:val="both"/>
                <w:rPr>
                  <w:rFonts w:cs="Times New Roman"/>
                  <w:szCs w:val="24"/>
                </w:rPr>
              </w:pPr>
              <w:r>
                <w:rPr>
                  <w:rFonts w:cs="Times New Roman"/>
                  <w:szCs w:val="24"/>
                </w:rPr>
                <w:t>V teoretické částí n</w:t>
              </w:r>
              <w:r w:rsidR="00660CF0">
                <w:rPr>
                  <w:rFonts w:cs="Times New Roman"/>
                  <w:szCs w:val="24"/>
                </w:rPr>
                <w:t xml:space="preserve">a stráně 20 své práce sdělujete, že ve </w:t>
              </w:r>
              <w:r w:rsidR="00660CF0">
                <w:rPr>
                  <w:sz w:val="23"/>
                  <w:szCs w:val="23"/>
                </w:rPr>
                <w:t xml:space="preserve">velkých městech je vhodné kombinovat pěší dopravu s městskou dopravou nebo jinými druhy dopravy jako je například </w:t>
              </w:r>
              <w:proofErr w:type="spellStart"/>
              <w:r w:rsidR="00660CF0">
                <w:rPr>
                  <w:sz w:val="23"/>
                  <w:szCs w:val="23"/>
                </w:rPr>
                <w:t>bikesharing</w:t>
              </w:r>
              <w:proofErr w:type="spellEnd"/>
              <w:r w:rsidR="00660CF0">
                <w:rPr>
                  <w:sz w:val="23"/>
                  <w:szCs w:val="23"/>
                </w:rPr>
                <w:t xml:space="preserve">. Jaké </w:t>
              </w:r>
              <w:proofErr w:type="spellStart"/>
              <w:r w:rsidR="00660CF0">
                <w:rPr>
                  <w:sz w:val="23"/>
                  <w:szCs w:val="23"/>
                </w:rPr>
                <w:t>b</w:t>
              </w:r>
              <w:r w:rsidR="00660CF0" w:rsidRPr="00660CF0">
                <w:rPr>
                  <w:rFonts w:cs="Times New Roman"/>
                  <w:szCs w:val="24"/>
                </w:rPr>
                <w:t>ikesharingové</w:t>
              </w:r>
              <w:proofErr w:type="spellEnd"/>
              <w:r w:rsidR="00660CF0" w:rsidRPr="00660CF0">
                <w:rPr>
                  <w:rFonts w:cs="Times New Roman"/>
                  <w:szCs w:val="24"/>
                </w:rPr>
                <w:t xml:space="preserve"> systémy ve světě poznáte, vyjmenujte s krátkým popisem výhod oproti městské dopravě</w:t>
              </w:r>
              <w:r w:rsidR="00EE57CD">
                <w:rPr>
                  <w:rFonts w:cs="Times New Roman"/>
                  <w:szCs w:val="24"/>
                </w:rPr>
                <w:t>.</w:t>
              </w:r>
            </w:p>
            <w:bookmarkStart w:id="0" w:name="_GoBack" w:displacedByCustomXml="next"/>
            <w:bookmarkEnd w:id="0" w:displacedByCustomXml="next"/>
          </w:sdtContent>
        </w:sdt>
        <w:p w:rsidR="00DB7B5C" w:rsidRPr="00C66169" w:rsidRDefault="00DB7B5C" w:rsidP="00964D31">
          <w:pPr>
            <w:rPr>
              <w:rFonts w:cs="Times New Roman"/>
              <w:szCs w:val="24"/>
            </w:rPr>
          </w:pPr>
        </w:p>
        <w:tbl>
          <w:tblPr>
            <w:tblStyle w:val="Mkatabulky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016"/>
          </w:tblGrid>
          <w:tr w:rsidR="00D475B5" w:rsidTr="00D475B5">
            <w:trPr>
              <w:cantSplit/>
            </w:trPr>
            <w:tc>
              <w:tcPr>
                <w:tcW w:w="9016" w:type="dxa"/>
              </w:tcPr>
              <w:p w:rsidR="00D475B5" w:rsidRPr="00C66169" w:rsidRDefault="00D475B5" w:rsidP="00D475B5">
                <w:pPr>
                  <w:rPr>
                    <w:rFonts w:cs="Times New Roman"/>
                    <w:b/>
                    <w:szCs w:val="24"/>
                  </w:rPr>
                </w:pPr>
              </w:p>
              <w:p w:rsidR="00D475B5" w:rsidRPr="00C66169" w:rsidRDefault="00D475B5" w:rsidP="00D475B5">
                <w:pPr>
                  <w:rPr>
                    <w:rFonts w:cs="Times New Roman"/>
                    <w:szCs w:val="24"/>
                  </w:rPr>
                </w:pPr>
                <w:r w:rsidRPr="00C66169">
                  <w:rPr>
                    <w:rFonts w:cs="Times New Roman"/>
                    <w:b/>
                    <w:szCs w:val="24"/>
                  </w:rPr>
                  <w:t xml:space="preserve">V Uherském Hradišti dne </w:t>
                </w:r>
                <w:sdt>
                  <w:sdtPr>
                    <w:rPr>
                      <w:rFonts w:cs="Times New Roman"/>
                      <w:b/>
                      <w:szCs w:val="24"/>
                    </w:rPr>
                    <w:tag w:val="date"/>
                    <w:id w:val="1902711502"/>
                    <w:lock w:val="sdtLocked"/>
                    <w:placeholder>
                      <w:docPart w:val="0207F43B42BE4FB48BDB8358E59105D8"/>
                    </w:placeholder>
                    <w:showingPlcHdr/>
                    <w:date>
                      <w:dateFormat w:val="dd.MM.yyyy"/>
                      <w:lid w:val="cs-CZ"/>
                      <w:storeMappedDataAs w:val="text"/>
                      <w:calendar w:val="gregorian"/>
                    </w:date>
                  </w:sdtPr>
                  <w:sdtEndPr/>
                  <w:sdtContent>
                    <w:r w:rsidRPr="00C66169">
                      <w:rPr>
                        <w:rStyle w:val="Zstupntext"/>
                      </w:rPr>
                      <w:t>Zvolte datum.</w:t>
                    </w:r>
                  </w:sdtContent>
                </w:sdt>
                <w:r w:rsidRPr="00C66169">
                  <w:rPr>
                    <w:rFonts w:cs="Times New Roman"/>
                    <w:b/>
                    <w:szCs w:val="24"/>
                  </w:rPr>
                  <w:tab/>
                </w:r>
                <w:r w:rsidRPr="00C66169">
                  <w:rPr>
                    <w:rFonts w:cs="Times New Roman"/>
                    <w:b/>
                    <w:szCs w:val="24"/>
                  </w:rPr>
                  <w:tab/>
                  <w:t>Podpis:</w:t>
                </w:r>
              </w:p>
              <w:p w:rsidR="00D475B5" w:rsidRDefault="00D475B5" w:rsidP="00D475B5">
                <w:pPr>
                  <w:rPr>
                    <w:rFonts w:cs="Times New Roman"/>
                    <w:szCs w:val="24"/>
                  </w:rPr>
                </w:pPr>
              </w:p>
              <w:p w:rsidR="00541F7D" w:rsidRPr="00C66169" w:rsidRDefault="00541F7D" w:rsidP="00D475B5">
                <w:pPr>
                  <w:rPr>
                    <w:rFonts w:cs="Times New Roman"/>
                    <w:szCs w:val="24"/>
                  </w:rPr>
                </w:pPr>
              </w:p>
              <w:p w:rsidR="00D475B5" w:rsidRPr="009A0050" w:rsidRDefault="00D475B5" w:rsidP="009A3D59">
                <w:pPr>
                  <w:rPr>
                    <w:rFonts w:cs="Times New Roman"/>
                    <w:color w:val="A6A6A6" w:themeColor="background1" w:themeShade="A6"/>
                    <w:sz w:val="20"/>
                    <w:szCs w:val="20"/>
                  </w:rPr>
                </w:pPr>
                <w:r w:rsidRPr="009A0050">
                  <w:rPr>
                    <w:rFonts w:cs="Times New Roman"/>
                    <w:color w:val="A6A6A6" w:themeColor="background1" w:themeShade="A6"/>
                    <w:sz w:val="20"/>
                    <w:szCs w:val="20"/>
                  </w:rPr>
                  <w:t>Hodnocení odpovídá stupnici ECTS:</w:t>
                </w:r>
              </w:p>
              <w:tbl>
                <w:tblPr>
                  <w:tblStyle w:val="Mkatabulky"/>
                  <w:tblW w:w="0" w:type="auto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501"/>
                  <w:gridCol w:w="1501"/>
                  <w:gridCol w:w="1501"/>
                  <w:gridCol w:w="1501"/>
                  <w:gridCol w:w="1501"/>
                  <w:gridCol w:w="1501"/>
                </w:tblGrid>
                <w:tr w:rsidR="00DC5EB6" w:rsidRPr="009A0050" w:rsidTr="009A3D59">
                  <w:tc>
                    <w:tcPr>
                      <w:tcW w:w="1501" w:type="dxa"/>
                    </w:tcPr>
                    <w:p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  <w:t>A = 1,00-1,24</w:t>
                      </w:r>
                    </w:p>
                  </w:tc>
                  <w:tc>
                    <w:tcPr>
                      <w:tcW w:w="1501" w:type="dxa"/>
                    </w:tcPr>
                    <w:p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  <w:t>B = 1,25-1,50</w:t>
                      </w:r>
                    </w:p>
                  </w:tc>
                  <w:tc>
                    <w:tcPr>
                      <w:tcW w:w="1501" w:type="dxa"/>
                    </w:tcPr>
                    <w:p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  <w:t>C = 1,51-2,00</w:t>
                      </w:r>
                    </w:p>
                  </w:tc>
                  <w:tc>
                    <w:tcPr>
                      <w:tcW w:w="1501" w:type="dxa"/>
                    </w:tcPr>
                    <w:p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  <w:t>D = 2,01-2,50</w:t>
                      </w:r>
                    </w:p>
                  </w:tc>
                  <w:tc>
                    <w:tcPr>
                      <w:tcW w:w="1501" w:type="dxa"/>
                    </w:tcPr>
                    <w:p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  <w:t>E = 2,51-3,00</w:t>
                      </w:r>
                    </w:p>
                  </w:tc>
                  <w:tc>
                    <w:tcPr>
                      <w:tcW w:w="1501" w:type="dxa"/>
                    </w:tcPr>
                    <w:p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</w:rPr>
                        <w:t>F = 3,01-…</w:t>
                      </w:r>
                    </w:p>
                  </w:tc>
                </w:tr>
              </w:tbl>
              <w:p w:rsidR="00D475B5" w:rsidRDefault="00D475B5" w:rsidP="00257586">
                <w:pPr>
                  <w:rPr>
                    <w:rFonts w:cs="Times New Roman"/>
                    <w:szCs w:val="24"/>
                  </w:rPr>
                </w:pPr>
              </w:p>
            </w:tc>
          </w:tr>
        </w:tbl>
        <w:p w:rsidR="009D2697" w:rsidRDefault="00EE7DF1" w:rsidP="00257586">
          <w:pPr>
            <w:rPr>
              <w:rFonts w:cs="Times New Roman"/>
              <w:sz w:val="8"/>
              <w:szCs w:val="8"/>
            </w:rPr>
          </w:pPr>
        </w:p>
      </w:sdtContent>
    </w:sdt>
    <w:p w:rsidR="00D475B5" w:rsidRDefault="00D475B5" w:rsidP="00257586">
      <w:pPr>
        <w:rPr>
          <w:rFonts w:cs="Times New Roman"/>
          <w:color w:val="FFFFFF" w:themeColor="background1"/>
          <w:sz w:val="8"/>
          <w:szCs w:val="8"/>
        </w:rPr>
      </w:pPr>
    </w:p>
    <w:p w:rsidR="00994977" w:rsidRDefault="00994977" w:rsidP="00257586">
      <w:pPr>
        <w:rPr>
          <w:rFonts w:cs="Times New Roman"/>
          <w:color w:val="FFFFFF" w:themeColor="background1"/>
          <w:sz w:val="8"/>
          <w:szCs w:val="8"/>
        </w:rPr>
      </w:pPr>
    </w:p>
    <w:p w:rsidR="00994977" w:rsidRDefault="00994977" w:rsidP="00257586">
      <w:pPr>
        <w:rPr>
          <w:rFonts w:cs="Times New Roman"/>
          <w:color w:val="FFFFFF" w:themeColor="background1"/>
          <w:sz w:val="8"/>
          <w:szCs w:val="8"/>
        </w:rPr>
      </w:pPr>
    </w:p>
    <w:p w:rsidR="00994977" w:rsidRDefault="00994977" w:rsidP="00257586">
      <w:pPr>
        <w:rPr>
          <w:rFonts w:cs="Times New Roman"/>
          <w:color w:val="FFFFFF" w:themeColor="background1"/>
          <w:sz w:val="8"/>
          <w:szCs w:val="8"/>
        </w:rPr>
      </w:pPr>
    </w:p>
    <w:p w:rsidR="00994977" w:rsidRDefault="00994977" w:rsidP="00257586">
      <w:pPr>
        <w:rPr>
          <w:rFonts w:cs="Times New Roman"/>
          <w:color w:val="FFFFFF" w:themeColor="background1"/>
          <w:sz w:val="8"/>
          <w:szCs w:val="8"/>
        </w:rPr>
        <w:sectPr w:rsidR="00994977" w:rsidSect="00BC1E68">
          <w:headerReference w:type="default" r:id="rId8"/>
          <w:footerReference w:type="default" r:id="rId9"/>
          <w:pgSz w:w="11906" w:h="16838" w:code="9"/>
          <w:pgMar w:top="1440" w:right="1440" w:bottom="1134" w:left="1440" w:header="567" w:footer="567" w:gutter="0"/>
          <w:cols w:space="708"/>
          <w:docGrid w:linePitch="360"/>
        </w:sectPr>
      </w:pPr>
    </w:p>
    <w:p w:rsidR="00994977" w:rsidRDefault="00994977" w:rsidP="00257586">
      <w:pPr>
        <w:rPr>
          <w:rFonts w:asciiTheme="minorHAnsi" w:hAnsiTheme="minorHAnsi" w:cstheme="minorHAnsi"/>
          <w:szCs w:val="24"/>
          <w:u w:val="single"/>
        </w:rPr>
      </w:pPr>
      <w:r w:rsidRPr="00994977">
        <w:rPr>
          <w:rFonts w:asciiTheme="minorHAnsi" w:hAnsiTheme="minorHAnsi" w:cstheme="minorHAnsi"/>
          <w:szCs w:val="24"/>
          <w:u w:val="single"/>
        </w:rPr>
        <w:lastRenderedPageBreak/>
        <w:t xml:space="preserve">Hodnocení oponenta – Barančík – Andrea </w:t>
      </w:r>
      <w:proofErr w:type="spellStart"/>
      <w:r w:rsidRPr="00994977">
        <w:rPr>
          <w:rFonts w:asciiTheme="minorHAnsi" w:hAnsiTheme="minorHAnsi" w:cstheme="minorHAnsi"/>
          <w:szCs w:val="24"/>
          <w:u w:val="single"/>
        </w:rPr>
        <w:t>Barčíková</w:t>
      </w:r>
      <w:proofErr w:type="spellEnd"/>
      <w:r w:rsidRPr="00994977">
        <w:rPr>
          <w:rFonts w:asciiTheme="minorHAnsi" w:hAnsiTheme="minorHAnsi" w:cstheme="minorHAnsi"/>
          <w:szCs w:val="24"/>
          <w:u w:val="single"/>
        </w:rPr>
        <w:t xml:space="preserve"> – 2024/2025</w:t>
      </w:r>
    </w:p>
    <w:p w:rsidR="00730669" w:rsidRDefault="00730669" w:rsidP="00257586">
      <w:pPr>
        <w:rPr>
          <w:rFonts w:asciiTheme="minorHAnsi" w:hAnsiTheme="minorHAnsi" w:cstheme="minorHAnsi"/>
          <w:szCs w:val="24"/>
          <w:u w:val="single"/>
        </w:rPr>
      </w:pPr>
    </w:p>
    <w:p w:rsidR="00730669" w:rsidRPr="00A571D4" w:rsidRDefault="00730669" w:rsidP="00730669">
      <w:pPr>
        <w:pStyle w:val="Odstavecseseznamem"/>
        <w:numPr>
          <w:ilvl w:val="0"/>
          <w:numId w:val="6"/>
        </w:numPr>
        <w:rPr>
          <w:rFonts w:asciiTheme="minorHAnsi" w:hAnsiTheme="minorHAnsi" w:cstheme="minorHAnsi"/>
          <w:szCs w:val="24"/>
        </w:rPr>
      </w:pPr>
      <w:r w:rsidRPr="00A571D4">
        <w:rPr>
          <w:rFonts w:asciiTheme="minorHAnsi" w:hAnsiTheme="minorHAnsi" w:cstheme="minorHAnsi"/>
          <w:szCs w:val="24"/>
        </w:rPr>
        <w:t xml:space="preserve">Formulace cílů práce a použité metody </w:t>
      </w:r>
    </w:p>
    <w:p w:rsidR="00730669" w:rsidRPr="00A571D4" w:rsidRDefault="00730669" w:rsidP="00730669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  <w:szCs w:val="24"/>
        </w:rPr>
      </w:pPr>
      <w:r w:rsidRPr="00A571D4">
        <w:rPr>
          <w:rFonts w:asciiTheme="minorHAnsi" w:hAnsiTheme="minorHAnsi" w:cstheme="minorHAnsi"/>
          <w:szCs w:val="24"/>
        </w:rPr>
        <w:t>Cílem práce bylo na základě provedeného dotazníkového šetření analyzovat současný stav a navrhnout konkrétní opatření ke zlepšení dopravní situace ve městě.</w:t>
      </w:r>
    </w:p>
    <w:p w:rsidR="00730669" w:rsidRDefault="00A571D4" w:rsidP="00E56456">
      <w:pPr>
        <w:pStyle w:val="Odstavecseseznamem"/>
        <w:numPr>
          <w:ilvl w:val="4"/>
          <w:numId w:val="8"/>
        </w:numPr>
        <w:jc w:val="both"/>
        <w:rPr>
          <w:rFonts w:asciiTheme="minorHAnsi" w:hAnsiTheme="minorHAnsi" w:cstheme="minorHAnsi"/>
          <w:szCs w:val="24"/>
        </w:rPr>
      </w:pPr>
      <w:r w:rsidRPr="00A571D4">
        <w:rPr>
          <w:rFonts w:asciiTheme="minorHAnsi" w:hAnsiTheme="minorHAnsi" w:cstheme="minorHAnsi"/>
          <w:szCs w:val="24"/>
        </w:rPr>
        <w:t xml:space="preserve">Zboží a cestující mohou díky rozvoji technologií a dopravních systémů cestovat jak po zemi, tak i pod zemí, </w:t>
      </w:r>
      <w:r w:rsidRPr="00A571D4">
        <w:rPr>
          <w:rFonts w:asciiTheme="minorHAnsi" w:hAnsiTheme="minorHAnsi" w:cstheme="minorHAnsi"/>
          <w:szCs w:val="24"/>
          <w:highlight w:val="yellow"/>
        </w:rPr>
        <w:t>po nebi</w:t>
      </w:r>
      <w:r w:rsidRPr="00A571D4">
        <w:rPr>
          <w:rFonts w:asciiTheme="minorHAnsi" w:hAnsiTheme="minorHAnsi" w:cstheme="minorHAnsi"/>
          <w:szCs w:val="24"/>
        </w:rPr>
        <w:t xml:space="preserve"> a přes oceány – </w:t>
      </w:r>
      <w:r w:rsidRPr="00635FFA">
        <w:rPr>
          <w:rFonts w:asciiTheme="minorHAnsi" w:hAnsiTheme="minorHAnsi" w:cstheme="minorHAnsi"/>
          <w:szCs w:val="24"/>
          <w:highlight w:val="cyan"/>
        </w:rPr>
        <w:t>ve vzdušném prostoru</w:t>
      </w:r>
      <w:r w:rsidR="00635FFA" w:rsidRPr="00635FFA">
        <w:rPr>
          <w:rFonts w:asciiTheme="minorHAnsi" w:hAnsiTheme="minorHAnsi" w:cstheme="minorHAnsi"/>
          <w:szCs w:val="24"/>
          <w:highlight w:val="cyan"/>
        </w:rPr>
        <w:t xml:space="preserve"> </w:t>
      </w:r>
      <w:r w:rsidR="00F23915">
        <w:rPr>
          <w:rFonts w:asciiTheme="minorHAnsi" w:hAnsiTheme="minorHAnsi" w:cstheme="minorHAnsi"/>
          <w:szCs w:val="24"/>
          <w:highlight w:val="cyan"/>
        </w:rPr>
        <w:t xml:space="preserve">tak i </w:t>
      </w:r>
      <w:r w:rsidR="00635FFA" w:rsidRPr="00635FFA">
        <w:rPr>
          <w:rFonts w:asciiTheme="minorHAnsi" w:hAnsiTheme="minorHAnsi" w:cstheme="minorHAnsi"/>
          <w:szCs w:val="24"/>
          <w:highlight w:val="cyan"/>
        </w:rPr>
        <w:t>po vodě</w:t>
      </w:r>
    </w:p>
    <w:p w:rsidR="00054751" w:rsidRDefault="00054751" w:rsidP="00A571D4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Str. 13 je již odkaz na členění dopravní infrastruktury podle dopravní cesty</w:t>
      </w:r>
    </w:p>
    <w:p w:rsidR="00054751" w:rsidRPr="00A06BCE" w:rsidRDefault="00E56456" w:rsidP="00E56456">
      <w:pPr>
        <w:pStyle w:val="Odstavecseseznamem"/>
        <w:numPr>
          <w:ilvl w:val="4"/>
          <w:numId w:val="8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Str. 14 - </w:t>
      </w:r>
      <w:r w:rsidRPr="00E56456">
        <w:rPr>
          <w:rFonts w:asciiTheme="minorHAnsi" w:hAnsiTheme="minorHAnsi" w:cstheme="minorHAnsi"/>
          <w:szCs w:val="24"/>
        </w:rPr>
        <w:t>Pozemní komunikace je podle Zákona č. 13/1997 Sb. o pozemních komunikacích definovaná jako,</w:t>
      </w:r>
      <w:r>
        <w:rPr>
          <w:rFonts w:asciiTheme="minorHAnsi" w:hAnsiTheme="minorHAnsi" w:cstheme="minorHAnsi"/>
          <w:szCs w:val="24"/>
        </w:rPr>
        <w:t xml:space="preserve"> </w:t>
      </w:r>
      <w:r w:rsidRPr="00E56456">
        <w:rPr>
          <w:rFonts w:asciiTheme="minorHAnsi" w:hAnsiTheme="minorHAnsi" w:cstheme="minorHAnsi"/>
          <w:szCs w:val="24"/>
        </w:rPr>
        <w:t xml:space="preserve">dopravní cesta určená k užití silničními a jinými vozidly a chodci, včetně pevných zařízení nutných pro zajištění tohoto užití a jeho bezpečnosti.“ Pozemní komunikace se dále podle Zákona č. 13/1997 Sb. dělí </w:t>
      </w:r>
      <w:proofErr w:type="gramStart"/>
      <w:r w:rsidRPr="00E56456">
        <w:rPr>
          <w:rFonts w:asciiTheme="minorHAnsi" w:hAnsiTheme="minorHAnsi" w:cstheme="minorHAnsi"/>
          <w:szCs w:val="24"/>
        </w:rPr>
        <w:t>na: ,,</w:t>
      </w:r>
      <w:r w:rsidR="00054751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- u citovaných</w:t>
      </w:r>
      <w:proofErr w:type="gramEnd"/>
      <w:r>
        <w:rPr>
          <w:rFonts w:asciiTheme="minorHAnsi" w:hAnsiTheme="minorHAnsi" w:cstheme="minorHAnsi"/>
          <w:szCs w:val="24"/>
        </w:rPr>
        <w:t xml:space="preserve"> zákonů v celé práci je drobná nepřesnost – za číslo a název zákona se uvádí „</w:t>
      </w:r>
      <w:r w:rsidRPr="00E56456">
        <w:rPr>
          <w:rFonts w:asciiTheme="minorHAnsi" w:hAnsiTheme="minorHAnsi" w:cstheme="minorHAnsi"/>
          <w:szCs w:val="24"/>
          <w:highlight w:val="yellow"/>
        </w:rPr>
        <w:t>v aktuálním znění</w:t>
      </w:r>
      <w:r>
        <w:rPr>
          <w:rFonts w:asciiTheme="minorHAnsi" w:hAnsiTheme="minorHAnsi" w:cstheme="minorHAnsi"/>
          <w:szCs w:val="24"/>
        </w:rPr>
        <w:t xml:space="preserve">“ – </w:t>
      </w:r>
      <w:r w:rsidRPr="00E56456">
        <w:rPr>
          <w:rFonts w:asciiTheme="minorHAnsi" w:hAnsiTheme="minorHAnsi" w:cstheme="minorHAnsi"/>
          <w:szCs w:val="24"/>
          <w:highlight w:val="cyan"/>
        </w:rPr>
        <w:t xml:space="preserve">vyjadřuje platnost citovaného předpisů na aktuální, přítomnou dobu, </w:t>
      </w:r>
      <w:r w:rsidRPr="00A06BCE">
        <w:rPr>
          <w:rFonts w:asciiTheme="minorHAnsi" w:hAnsiTheme="minorHAnsi" w:cstheme="minorHAnsi"/>
          <w:szCs w:val="24"/>
          <w:highlight w:val="cyan"/>
        </w:rPr>
        <w:t>v době psaní textu</w:t>
      </w:r>
    </w:p>
    <w:p w:rsidR="00E56456" w:rsidRPr="00A06BCE" w:rsidRDefault="004D163E" w:rsidP="00E56456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 w:rsidRPr="00A06BCE">
        <w:rPr>
          <w:rFonts w:asciiTheme="minorHAnsi" w:hAnsiTheme="minorHAnsi" w:cstheme="minorHAnsi"/>
          <w:szCs w:val="24"/>
        </w:rPr>
        <w:t xml:space="preserve">Str. 18 - Vodní doprava patří mezi nejstarší druhy dopravy a lidé ji využívali na přepravu osob a </w:t>
      </w:r>
      <w:r w:rsidRPr="00A06BCE">
        <w:rPr>
          <w:rFonts w:asciiTheme="minorHAnsi" w:hAnsiTheme="minorHAnsi" w:cstheme="minorHAnsi"/>
          <w:szCs w:val="24"/>
          <w:highlight w:val="yellow"/>
        </w:rPr>
        <w:t>náklad</w:t>
      </w:r>
      <w:r w:rsidRPr="00A06BCE">
        <w:rPr>
          <w:rFonts w:asciiTheme="minorHAnsi" w:hAnsiTheme="minorHAnsi" w:cstheme="minorHAnsi"/>
          <w:szCs w:val="24"/>
        </w:rPr>
        <w:t>. – dle mého úsudku pisatelka na konci věty chtěla uvést “</w:t>
      </w:r>
      <w:r w:rsidRPr="00A06BCE">
        <w:rPr>
          <w:rFonts w:asciiTheme="minorHAnsi" w:hAnsiTheme="minorHAnsi" w:cstheme="minorHAnsi"/>
          <w:szCs w:val="24"/>
          <w:highlight w:val="cyan"/>
        </w:rPr>
        <w:t>nákladů</w:t>
      </w:r>
      <w:r w:rsidRPr="00A06BCE">
        <w:rPr>
          <w:rFonts w:asciiTheme="minorHAnsi" w:hAnsiTheme="minorHAnsi" w:cstheme="minorHAnsi"/>
          <w:szCs w:val="24"/>
        </w:rPr>
        <w:t>”.</w:t>
      </w:r>
    </w:p>
    <w:p w:rsidR="004D163E" w:rsidRPr="00A06BCE" w:rsidRDefault="00A06BCE" w:rsidP="00E56456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 w:rsidRPr="00A06BCE">
        <w:rPr>
          <w:rFonts w:asciiTheme="minorHAnsi" w:hAnsiTheme="minorHAnsi" w:cstheme="minorHAnsi"/>
          <w:szCs w:val="24"/>
        </w:rPr>
        <w:t xml:space="preserve">Str. 19 - Pěší doprava, je </w:t>
      </w:r>
      <w:r w:rsidRPr="00A06BCE">
        <w:rPr>
          <w:rFonts w:asciiTheme="minorHAnsi" w:hAnsiTheme="minorHAnsi" w:cstheme="minorHAnsi"/>
          <w:szCs w:val="24"/>
          <w:highlight w:val="yellow"/>
        </w:rPr>
        <w:t>jeden</w:t>
      </w:r>
      <w:r w:rsidRPr="00A06BCE">
        <w:rPr>
          <w:rFonts w:asciiTheme="minorHAnsi" w:hAnsiTheme="minorHAnsi" w:cstheme="minorHAnsi"/>
          <w:szCs w:val="24"/>
        </w:rPr>
        <w:t xml:space="preserve"> z nejpřirozenějších způsobů dopravy ve městech – skloňování, doprava je </w:t>
      </w:r>
      <w:proofErr w:type="spellStart"/>
      <w:r w:rsidRPr="00A06BCE">
        <w:rPr>
          <w:rFonts w:asciiTheme="minorHAnsi" w:hAnsiTheme="minorHAnsi" w:cstheme="minorHAnsi"/>
          <w:szCs w:val="24"/>
        </w:rPr>
        <w:t>tá</w:t>
      </w:r>
      <w:proofErr w:type="spellEnd"/>
      <w:r w:rsidRPr="00A06BCE">
        <w:rPr>
          <w:rFonts w:asciiTheme="minorHAnsi" w:hAnsiTheme="minorHAnsi" w:cstheme="minorHAnsi"/>
          <w:szCs w:val="24"/>
        </w:rPr>
        <w:t xml:space="preserve">, ona doprava, proto by dle mého úsudku měla být </w:t>
      </w:r>
      <w:r w:rsidRPr="00A06BCE">
        <w:rPr>
          <w:rFonts w:asciiTheme="minorHAnsi" w:hAnsiTheme="minorHAnsi" w:cstheme="minorHAnsi"/>
          <w:szCs w:val="24"/>
          <w:highlight w:val="cyan"/>
        </w:rPr>
        <w:t>jedna</w:t>
      </w:r>
      <w:r w:rsidRPr="00A06BCE">
        <w:rPr>
          <w:rFonts w:asciiTheme="minorHAnsi" w:hAnsiTheme="minorHAnsi" w:cstheme="minorHAnsi"/>
          <w:szCs w:val="24"/>
        </w:rPr>
        <w:t xml:space="preserve"> …</w:t>
      </w:r>
    </w:p>
    <w:p w:rsidR="001919A8" w:rsidRDefault="00A06BCE" w:rsidP="00A06BCE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 w:rsidRPr="00A06BCE">
        <w:rPr>
          <w:rFonts w:asciiTheme="minorHAnsi" w:hAnsiTheme="minorHAnsi" w:cstheme="minorHAnsi"/>
          <w:szCs w:val="24"/>
        </w:rPr>
        <w:t xml:space="preserve">Str. 20 - </w:t>
      </w:r>
      <w:proofErr w:type="spellStart"/>
      <w:r w:rsidRPr="00DF7A86">
        <w:rPr>
          <w:rFonts w:asciiTheme="minorHAnsi" w:hAnsiTheme="minorHAnsi" w:cstheme="minorHAnsi"/>
          <w:szCs w:val="24"/>
          <w:highlight w:val="magenta"/>
        </w:rPr>
        <w:t>Bikesharingové</w:t>
      </w:r>
      <w:proofErr w:type="spellEnd"/>
      <w:r w:rsidRPr="00DF7A86">
        <w:rPr>
          <w:rFonts w:asciiTheme="minorHAnsi" w:hAnsiTheme="minorHAnsi" w:cstheme="minorHAnsi"/>
          <w:szCs w:val="24"/>
          <w:highlight w:val="magenta"/>
        </w:rPr>
        <w:t xml:space="preserve"> systémy ve světě – jaké</w:t>
      </w:r>
      <w:r w:rsidR="001919A8" w:rsidRPr="00DF7A86">
        <w:rPr>
          <w:rFonts w:asciiTheme="minorHAnsi" w:hAnsiTheme="minorHAnsi" w:cstheme="minorHAnsi"/>
          <w:szCs w:val="24"/>
          <w:highlight w:val="magenta"/>
        </w:rPr>
        <w:t xml:space="preserve"> poznáte, vyjmenujte s krátkým popisem výhod oproti městské dopravě.</w:t>
      </w:r>
    </w:p>
    <w:p w:rsidR="00A06BCE" w:rsidRDefault="00EB6D57" w:rsidP="00EB6D57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Str. 20 - </w:t>
      </w:r>
      <w:r w:rsidRPr="00EB6D57">
        <w:rPr>
          <w:rFonts w:asciiTheme="minorHAnsi" w:hAnsiTheme="minorHAnsi" w:cstheme="minorHAnsi"/>
          <w:szCs w:val="24"/>
        </w:rPr>
        <w:t>Díky tomu, že veřejnou dopravu může využívat více osob a zároveň, je tato doprav</w:t>
      </w:r>
      <w:r w:rsidRPr="00EB6D57">
        <w:rPr>
          <w:rFonts w:asciiTheme="minorHAnsi" w:hAnsiTheme="minorHAnsi" w:cstheme="minorHAnsi"/>
          <w:szCs w:val="24"/>
          <w:highlight w:val="yellow"/>
        </w:rPr>
        <w:t>u</w:t>
      </w:r>
      <w:r w:rsidRPr="00EB6D57">
        <w:rPr>
          <w:rFonts w:asciiTheme="minorHAnsi" w:hAnsiTheme="minorHAnsi" w:cstheme="minorHAnsi"/>
          <w:szCs w:val="24"/>
        </w:rPr>
        <w:t xml:space="preserve"> i šetrnější k životnímu prostředí než osobní automobily. </w:t>
      </w:r>
      <w:r>
        <w:rPr>
          <w:rFonts w:asciiTheme="minorHAnsi" w:hAnsiTheme="minorHAnsi" w:cstheme="minorHAnsi"/>
          <w:szCs w:val="24"/>
        </w:rPr>
        <w:t>– pravopisná chyba</w:t>
      </w:r>
    </w:p>
    <w:p w:rsidR="00EB6D57" w:rsidRDefault="00EB6D57" w:rsidP="00EB6D57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 w:rsidRPr="00957CA9">
        <w:rPr>
          <w:rFonts w:asciiTheme="minorHAnsi" w:hAnsiTheme="minorHAnsi" w:cstheme="minorHAnsi"/>
          <w:szCs w:val="24"/>
          <w:highlight w:val="magenta"/>
        </w:rPr>
        <w:t xml:space="preserve">Jaký je </w:t>
      </w:r>
      <w:r w:rsidR="00957CA9" w:rsidRPr="00957CA9">
        <w:rPr>
          <w:rFonts w:asciiTheme="minorHAnsi" w:hAnsiTheme="minorHAnsi" w:cstheme="minorHAnsi"/>
          <w:szCs w:val="24"/>
          <w:highlight w:val="magenta"/>
        </w:rPr>
        <w:t>rozdíl</w:t>
      </w:r>
      <w:r w:rsidRPr="00957CA9">
        <w:rPr>
          <w:rFonts w:asciiTheme="minorHAnsi" w:hAnsiTheme="minorHAnsi" w:cstheme="minorHAnsi"/>
          <w:szCs w:val="24"/>
          <w:highlight w:val="magenta"/>
        </w:rPr>
        <w:t xml:space="preserve"> mezi „</w:t>
      </w:r>
      <w:r w:rsidR="00957CA9" w:rsidRPr="00957CA9">
        <w:rPr>
          <w:rFonts w:asciiTheme="minorHAnsi" w:hAnsiTheme="minorHAnsi" w:cstheme="minorHAnsi"/>
          <w:szCs w:val="24"/>
          <w:highlight w:val="magenta"/>
        </w:rPr>
        <w:t>dopravou</w:t>
      </w:r>
      <w:r w:rsidRPr="00957CA9">
        <w:rPr>
          <w:rFonts w:asciiTheme="minorHAnsi" w:hAnsiTheme="minorHAnsi" w:cstheme="minorHAnsi"/>
          <w:szCs w:val="24"/>
          <w:highlight w:val="magenta"/>
        </w:rPr>
        <w:t xml:space="preserve">“ a </w:t>
      </w:r>
      <w:r w:rsidR="00957CA9" w:rsidRPr="00957CA9">
        <w:rPr>
          <w:rFonts w:asciiTheme="minorHAnsi" w:hAnsiTheme="minorHAnsi" w:cstheme="minorHAnsi"/>
          <w:szCs w:val="24"/>
          <w:highlight w:val="magenta"/>
        </w:rPr>
        <w:t>„přepravou“?</w:t>
      </w:r>
    </w:p>
    <w:p w:rsidR="00957CA9" w:rsidRPr="00B37782" w:rsidRDefault="00D9074C" w:rsidP="00EB6D57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Str. 21 - </w:t>
      </w:r>
      <w:r>
        <w:rPr>
          <w:sz w:val="23"/>
          <w:szCs w:val="23"/>
        </w:rPr>
        <w:t xml:space="preserve">Na našem území začala psát v roce 1527, </w:t>
      </w:r>
      <w:r w:rsidRPr="00D9074C">
        <w:rPr>
          <w:sz w:val="23"/>
          <w:szCs w:val="23"/>
          <w:highlight w:val="cyan"/>
        </w:rPr>
        <w:t>schází spojka</w:t>
      </w:r>
      <w:r>
        <w:rPr>
          <w:sz w:val="23"/>
          <w:szCs w:val="23"/>
        </w:rPr>
        <w:t xml:space="preserve"> </w:t>
      </w:r>
      <w:r w:rsidRPr="00D9074C">
        <w:rPr>
          <w:sz w:val="23"/>
          <w:szCs w:val="23"/>
          <w:highlight w:val="yellow"/>
        </w:rPr>
        <w:t>se</w:t>
      </w:r>
    </w:p>
    <w:p w:rsidR="00B37782" w:rsidRPr="00B37782" w:rsidRDefault="00B37782" w:rsidP="00B37782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>
        <w:rPr>
          <w:sz w:val="23"/>
          <w:szCs w:val="23"/>
        </w:rPr>
        <w:t xml:space="preserve">Str. 22 - </w:t>
      </w:r>
      <w:r w:rsidRPr="00B37782">
        <w:rPr>
          <w:sz w:val="23"/>
          <w:szCs w:val="23"/>
          <w:highlight w:val="yellow"/>
        </w:rPr>
        <w:t>Co se však týče environmentální a energetické náročnosti je tato doprava nejméně efektivní.</w:t>
      </w:r>
      <w:r>
        <w:rPr>
          <w:sz w:val="23"/>
          <w:szCs w:val="23"/>
        </w:rPr>
        <w:t xml:space="preserve"> – autobusová doprava – </w:t>
      </w:r>
      <w:r w:rsidRPr="00B37782">
        <w:rPr>
          <w:sz w:val="23"/>
          <w:szCs w:val="23"/>
          <w:highlight w:val="magenta"/>
        </w:rPr>
        <w:t>vysvětlete v současné snaze o zavádění autobusu na el. Pohon nebo na alternativní pohon (plyn či jiné medium).</w:t>
      </w:r>
    </w:p>
    <w:p w:rsidR="00B37782" w:rsidRPr="00FA084E" w:rsidRDefault="00B9361E" w:rsidP="00B9361E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>
        <w:rPr>
          <w:sz w:val="23"/>
          <w:szCs w:val="23"/>
        </w:rPr>
        <w:t xml:space="preserve">Str. 23 - </w:t>
      </w:r>
      <w:r w:rsidRPr="00FA084E">
        <w:rPr>
          <w:sz w:val="23"/>
          <w:szCs w:val="23"/>
          <w:highlight w:val="yellow"/>
        </w:rPr>
        <w:t>Naopak její nevýhodou, je to, že na její realizaci je finančně a časově náročná.</w:t>
      </w:r>
      <w:r w:rsidR="00FA084E">
        <w:rPr>
          <w:sz w:val="23"/>
          <w:szCs w:val="23"/>
        </w:rPr>
        <w:t xml:space="preserve"> – souvětí nedává logický, pravopisný smysl.</w:t>
      </w:r>
    </w:p>
    <w:p w:rsidR="00FA084E" w:rsidRPr="00323CCE" w:rsidRDefault="00323CCE" w:rsidP="00323CCE">
      <w:pPr>
        <w:pStyle w:val="Odstavecseseznamem"/>
        <w:numPr>
          <w:ilvl w:val="4"/>
          <w:numId w:val="8"/>
        </w:numPr>
        <w:rPr>
          <w:rFonts w:asciiTheme="minorHAnsi" w:hAnsiTheme="minorHAnsi" w:cstheme="minorHAnsi"/>
          <w:szCs w:val="24"/>
        </w:rPr>
      </w:pPr>
      <w:r w:rsidRPr="00323CCE">
        <w:rPr>
          <w:sz w:val="23"/>
          <w:szCs w:val="23"/>
        </w:rPr>
        <w:t>Str. 23 – 24 - Výhodou tramvajového systému je jeho vysoká přepravní kapacita, dlouhá životnost tratí, spolehlivost při nepříznivém počasí a maximální preference provozu v</w:t>
      </w:r>
      <w:r>
        <w:rPr>
          <w:sz w:val="23"/>
          <w:szCs w:val="23"/>
        </w:rPr>
        <w:t> </w:t>
      </w:r>
      <w:r w:rsidRPr="00323CCE">
        <w:rPr>
          <w:sz w:val="23"/>
          <w:szCs w:val="23"/>
        </w:rPr>
        <w:t>porovnání</w:t>
      </w:r>
      <w:r>
        <w:rPr>
          <w:sz w:val="23"/>
          <w:szCs w:val="23"/>
        </w:rPr>
        <w:t xml:space="preserve"> </w:t>
      </w:r>
      <w:r w:rsidRPr="00323CCE">
        <w:rPr>
          <w:sz w:val="23"/>
          <w:szCs w:val="23"/>
        </w:rPr>
        <w:t xml:space="preserve">s autobusovým a trolejbusovým </w:t>
      </w:r>
      <w:r w:rsidRPr="00323CCE">
        <w:rPr>
          <w:sz w:val="23"/>
          <w:szCs w:val="23"/>
          <w:highlight w:val="yellow"/>
        </w:rPr>
        <w:t>systéme.</w:t>
      </w:r>
      <w:r w:rsidR="00596FA4">
        <w:rPr>
          <w:sz w:val="23"/>
          <w:szCs w:val="23"/>
        </w:rPr>
        <w:t xml:space="preserve"> – schází „m“</w:t>
      </w:r>
      <w:r w:rsidR="008A7A57">
        <w:rPr>
          <w:sz w:val="23"/>
          <w:szCs w:val="23"/>
        </w:rPr>
        <w:t>.</w:t>
      </w:r>
    </w:p>
    <w:p w:rsidR="00323CCE" w:rsidRDefault="00323CCE" w:rsidP="00685213">
      <w:pPr>
        <w:rPr>
          <w:rFonts w:asciiTheme="minorHAnsi" w:hAnsiTheme="minorHAnsi" w:cstheme="minorHAnsi"/>
          <w:szCs w:val="24"/>
        </w:rPr>
      </w:pPr>
    </w:p>
    <w:p w:rsidR="00685213" w:rsidRPr="00685213" w:rsidRDefault="00685213" w:rsidP="00685213">
      <w:pPr>
        <w:rPr>
          <w:rFonts w:asciiTheme="minorHAnsi" w:hAnsiTheme="minorHAnsi" w:cstheme="minorHAnsi"/>
          <w:szCs w:val="24"/>
        </w:rPr>
      </w:pPr>
    </w:p>
    <w:sectPr w:rsidR="00685213" w:rsidRPr="00685213" w:rsidSect="00BC1E68">
      <w:pgSz w:w="11906" w:h="16838" w:code="9"/>
      <w:pgMar w:top="1440" w:right="1440" w:bottom="1134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DF1" w:rsidRDefault="00EE7DF1" w:rsidP="00010CA9">
      <w:pPr>
        <w:spacing w:line="240" w:lineRule="auto"/>
      </w:pPr>
      <w:r>
        <w:separator/>
      </w:r>
    </w:p>
  </w:endnote>
  <w:endnote w:type="continuationSeparator" w:id="0">
    <w:p w:rsidR="00EE7DF1" w:rsidRDefault="00EE7DF1" w:rsidP="00010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546684782"/>
      <w:lock w:val="contentLocked"/>
      <w:placeholder>
        <w:docPart w:val="38A366958DC34207BA9BF0931D47F4B7"/>
      </w:placeholder>
      <w:group/>
    </w:sdtPr>
    <w:sdtEndPr/>
    <w:sdtContent>
      <w:sdt>
        <w:sdtPr>
          <w:rPr>
            <w:sz w:val="20"/>
            <w:szCs w:val="20"/>
          </w:rPr>
          <w:id w:val="587046257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sz w:val="20"/>
                <w:szCs w:val="20"/>
              </w:rPr>
              <w:id w:val="-1769616900"/>
              <w:docPartObj>
                <w:docPartGallery w:val="Page Numbers (Top of Page)"/>
                <w:docPartUnique/>
              </w:docPartObj>
            </w:sdtPr>
            <w:sdtEndPr/>
            <w:sdtContent>
              <w:p w:rsidR="00B9361E" w:rsidRPr="009A0050" w:rsidRDefault="00B9361E" w:rsidP="008F0B58">
                <w:pPr>
                  <w:tabs>
                    <w:tab w:val="left" w:pos="8647"/>
                  </w:tabs>
                  <w:rPr>
                    <w:sz w:val="20"/>
                    <w:szCs w:val="20"/>
                  </w:rPr>
                </w:pP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t>Verze formuláře: 2021-0</w:t>
                </w:r>
                <w:r>
                  <w:rPr>
                    <w:color w:val="A6A6A6" w:themeColor="background1" w:themeShade="A6"/>
                    <w:sz w:val="20"/>
                    <w:szCs w:val="20"/>
                  </w:rPr>
                  <w:t>4</w: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t>-2</w:t>
                </w:r>
                <w:r>
                  <w:rPr>
                    <w:color w:val="A6A6A6" w:themeColor="background1" w:themeShade="A6"/>
                    <w:sz w:val="20"/>
                    <w:szCs w:val="20"/>
                  </w:rPr>
                  <w:t>0-BS</w:t>
                </w:r>
                <w:r w:rsidRPr="009A0050">
                  <w:rPr>
                    <w:sz w:val="20"/>
                    <w:szCs w:val="20"/>
                  </w:rPr>
                  <w:tab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fldChar w:fldCharType="begin"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instrText xml:space="preserve"> PAGE </w:instrTex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fldChar w:fldCharType="separate"/>
                </w:r>
                <w:r w:rsidR="002B00E7">
                  <w:rPr>
                    <w:noProof/>
                    <w:color w:val="A6A6A6" w:themeColor="background1" w:themeShade="A6"/>
                    <w:sz w:val="20"/>
                    <w:szCs w:val="20"/>
                  </w:rPr>
                  <w:t>2</w: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fldChar w:fldCharType="end"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t>/</w: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fldChar w:fldCharType="begin"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instrText xml:space="preserve"> NUMPAGES  </w:instrTex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fldChar w:fldCharType="separate"/>
                </w:r>
                <w:r w:rsidR="002B00E7">
                  <w:rPr>
                    <w:noProof/>
                    <w:color w:val="A6A6A6" w:themeColor="background1" w:themeShade="A6"/>
                    <w:sz w:val="20"/>
                    <w:szCs w:val="20"/>
                  </w:rPr>
                  <w:t>3</w: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DF1" w:rsidRDefault="00EE7DF1" w:rsidP="00010CA9">
      <w:pPr>
        <w:spacing w:line="240" w:lineRule="auto"/>
      </w:pPr>
      <w:r>
        <w:separator/>
      </w:r>
    </w:p>
  </w:footnote>
  <w:footnote w:type="continuationSeparator" w:id="0">
    <w:p w:rsidR="00EE7DF1" w:rsidRDefault="00EE7DF1" w:rsidP="00010C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8902701"/>
      <w:lock w:val="contentLocked"/>
      <w:placeholder>
        <w:docPart w:val="38A366958DC34207BA9BF0931D47F4B7"/>
      </w:placeholder>
      <w:group/>
    </w:sdtPr>
    <w:sdtEndPr/>
    <w:sdtContent>
      <w:p w:rsidR="00B9361E" w:rsidRDefault="00B9361E" w:rsidP="00D475B5">
        <w:pPr>
          <w:pStyle w:val="Zhlav"/>
        </w:pPr>
        <w:r>
          <w:rPr>
            <w:noProof/>
            <w:lang w:eastAsia="cs-CZ"/>
          </w:rPr>
          <w:drawing>
            <wp:inline distT="0" distB="0" distL="0" distR="0" wp14:anchorId="024A55CC" wp14:editId="78CA1520">
              <wp:extent cx="2261073" cy="362138"/>
              <wp:effectExtent l="0" t="0" r="635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15254" cy="4028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:rsidR="00B9361E" w:rsidRDefault="00B9361E" w:rsidP="00D475B5">
        <w:pPr>
          <w:pStyle w:val="Zhlav"/>
          <w:pBdr>
            <w:bottom w:val="single" w:sz="4" w:space="1" w:color="auto"/>
          </w:pBdr>
        </w:pPr>
      </w:p>
      <w:p w:rsidR="00B9361E" w:rsidRDefault="00EE7DF1" w:rsidP="00D475B5">
        <w:pPr>
          <w:pStyle w:val="Zhlav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B5444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D441F07"/>
    <w:multiLevelType w:val="hybridMultilevel"/>
    <w:tmpl w:val="7FF67C86"/>
    <w:lvl w:ilvl="0" w:tplc="495EFAA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theme="minorBidi" w:hint="default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8215BB"/>
    <w:multiLevelType w:val="hybridMultilevel"/>
    <w:tmpl w:val="728A71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F6B92"/>
    <w:multiLevelType w:val="hybridMultilevel"/>
    <w:tmpl w:val="1EA29B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0077C"/>
    <w:multiLevelType w:val="hybridMultilevel"/>
    <w:tmpl w:val="824038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7777F"/>
    <w:multiLevelType w:val="hybridMultilevel"/>
    <w:tmpl w:val="3D6E2F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D3926"/>
    <w:multiLevelType w:val="hybridMultilevel"/>
    <w:tmpl w:val="6B8EB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472B0B"/>
    <w:multiLevelType w:val="hybridMultilevel"/>
    <w:tmpl w:val="F724C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1B2"/>
    <w:rsid w:val="00002661"/>
    <w:rsid w:val="00005E58"/>
    <w:rsid w:val="00010CA9"/>
    <w:rsid w:val="000153B4"/>
    <w:rsid w:val="000400D7"/>
    <w:rsid w:val="000452F9"/>
    <w:rsid w:val="00045B86"/>
    <w:rsid w:val="00054751"/>
    <w:rsid w:val="00056705"/>
    <w:rsid w:val="00057742"/>
    <w:rsid w:val="00072CAD"/>
    <w:rsid w:val="00074602"/>
    <w:rsid w:val="000812D6"/>
    <w:rsid w:val="000936F0"/>
    <w:rsid w:val="000A22D4"/>
    <w:rsid w:val="000A796E"/>
    <w:rsid w:val="000B6560"/>
    <w:rsid w:val="000C2767"/>
    <w:rsid w:val="000C5DFE"/>
    <w:rsid w:val="000C6BCA"/>
    <w:rsid w:val="000C7CDB"/>
    <w:rsid w:val="000D02DA"/>
    <w:rsid w:val="000E73A1"/>
    <w:rsid w:val="000F029A"/>
    <w:rsid w:val="00111B7B"/>
    <w:rsid w:val="0011363A"/>
    <w:rsid w:val="001360F1"/>
    <w:rsid w:val="00152792"/>
    <w:rsid w:val="00153CF8"/>
    <w:rsid w:val="001679E9"/>
    <w:rsid w:val="00186694"/>
    <w:rsid w:val="001919A8"/>
    <w:rsid w:val="00191CA6"/>
    <w:rsid w:val="001A2764"/>
    <w:rsid w:val="001A3B1C"/>
    <w:rsid w:val="001C68A2"/>
    <w:rsid w:val="001D27CA"/>
    <w:rsid w:val="001E71BE"/>
    <w:rsid w:val="001E7FD2"/>
    <w:rsid w:val="001F1008"/>
    <w:rsid w:val="00200005"/>
    <w:rsid w:val="00213770"/>
    <w:rsid w:val="00223A33"/>
    <w:rsid w:val="00223CE8"/>
    <w:rsid w:val="0024041B"/>
    <w:rsid w:val="00241EF6"/>
    <w:rsid w:val="002545BF"/>
    <w:rsid w:val="00257586"/>
    <w:rsid w:val="00260C0B"/>
    <w:rsid w:val="00263F22"/>
    <w:rsid w:val="00264BD5"/>
    <w:rsid w:val="00272387"/>
    <w:rsid w:val="00275F5F"/>
    <w:rsid w:val="00282585"/>
    <w:rsid w:val="00284754"/>
    <w:rsid w:val="00291EBB"/>
    <w:rsid w:val="00294951"/>
    <w:rsid w:val="002A5080"/>
    <w:rsid w:val="002B00E7"/>
    <w:rsid w:val="002B1AFD"/>
    <w:rsid w:val="002C7FF0"/>
    <w:rsid w:val="002E6181"/>
    <w:rsid w:val="002F182D"/>
    <w:rsid w:val="002F4D2E"/>
    <w:rsid w:val="00322E7D"/>
    <w:rsid w:val="003233FF"/>
    <w:rsid w:val="00323CCE"/>
    <w:rsid w:val="0032797B"/>
    <w:rsid w:val="00330E1B"/>
    <w:rsid w:val="003372B2"/>
    <w:rsid w:val="0035687A"/>
    <w:rsid w:val="003641B2"/>
    <w:rsid w:val="00364D1A"/>
    <w:rsid w:val="00374CF7"/>
    <w:rsid w:val="00380E42"/>
    <w:rsid w:val="00387062"/>
    <w:rsid w:val="003915F8"/>
    <w:rsid w:val="003A07D9"/>
    <w:rsid w:val="003B0AF1"/>
    <w:rsid w:val="003E4F97"/>
    <w:rsid w:val="003F478E"/>
    <w:rsid w:val="00404FEA"/>
    <w:rsid w:val="00427A59"/>
    <w:rsid w:val="004432C2"/>
    <w:rsid w:val="00443923"/>
    <w:rsid w:val="004446D9"/>
    <w:rsid w:val="00447684"/>
    <w:rsid w:val="0044773C"/>
    <w:rsid w:val="004654B9"/>
    <w:rsid w:val="0047255D"/>
    <w:rsid w:val="004863C4"/>
    <w:rsid w:val="00492782"/>
    <w:rsid w:val="00496722"/>
    <w:rsid w:val="00496B01"/>
    <w:rsid w:val="004B2D21"/>
    <w:rsid w:val="004C5DBD"/>
    <w:rsid w:val="004C5ED7"/>
    <w:rsid w:val="004D163E"/>
    <w:rsid w:val="004D17AD"/>
    <w:rsid w:val="004D3E3B"/>
    <w:rsid w:val="004E626E"/>
    <w:rsid w:val="004E7AB6"/>
    <w:rsid w:val="00500613"/>
    <w:rsid w:val="0050078E"/>
    <w:rsid w:val="00532B86"/>
    <w:rsid w:val="00541F7D"/>
    <w:rsid w:val="00544C72"/>
    <w:rsid w:val="00555ABD"/>
    <w:rsid w:val="00556BB8"/>
    <w:rsid w:val="00557CB9"/>
    <w:rsid w:val="00571C97"/>
    <w:rsid w:val="00572895"/>
    <w:rsid w:val="00573A1D"/>
    <w:rsid w:val="00576308"/>
    <w:rsid w:val="00581220"/>
    <w:rsid w:val="00596001"/>
    <w:rsid w:val="00596FA4"/>
    <w:rsid w:val="005978FC"/>
    <w:rsid w:val="005A5FF9"/>
    <w:rsid w:val="005A7E1C"/>
    <w:rsid w:val="005B3EA1"/>
    <w:rsid w:val="005C31B0"/>
    <w:rsid w:val="005C526B"/>
    <w:rsid w:val="005D121A"/>
    <w:rsid w:val="005D21BB"/>
    <w:rsid w:val="005E642C"/>
    <w:rsid w:val="00601502"/>
    <w:rsid w:val="006039F5"/>
    <w:rsid w:val="0061503B"/>
    <w:rsid w:val="00622A07"/>
    <w:rsid w:val="00635FFA"/>
    <w:rsid w:val="00646CEB"/>
    <w:rsid w:val="006518E1"/>
    <w:rsid w:val="00652C5F"/>
    <w:rsid w:val="00660CF0"/>
    <w:rsid w:val="00670D51"/>
    <w:rsid w:val="00672B42"/>
    <w:rsid w:val="006742C5"/>
    <w:rsid w:val="0068039B"/>
    <w:rsid w:val="00680C4B"/>
    <w:rsid w:val="00684A97"/>
    <w:rsid w:val="00685213"/>
    <w:rsid w:val="006B2A56"/>
    <w:rsid w:val="006D0430"/>
    <w:rsid w:val="006D5471"/>
    <w:rsid w:val="006D5EEB"/>
    <w:rsid w:val="006D76F1"/>
    <w:rsid w:val="006E0235"/>
    <w:rsid w:val="006E03AB"/>
    <w:rsid w:val="006E2E49"/>
    <w:rsid w:val="007134C1"/>
    <w:rsid w:val="007155EC"/>
    <w:rsid w:val="00730669"/>
    <w:rsid w:val="00737AEA"/>
    <w:rsid w:val="007605D6"/>
    <w:rsid w:val="00774BB4"/>
    <w:rsid w:val="00780A17"/>
    <w:rsid w:val="00791F52"/>
    <w:rsid w:val="00793FEF"/>
    <w:rsid w:val="007A4A7E"/>
    <w:rsid w:val="007A5F25"/>
    <w:rsid w:val="007B149F"/>
    <w:rsid w:val="007D48A1"/>
    <w:rsid w:val="007E76F9"/>
    <w:rsid w:val="007F0CCE"/>
    <w:rsid w:val="007F2D24"/>
    <w:rsid w:val="0080223B"/>
    <w:rsid w:val="00820AF1"/>
    <w:rsid w:val="00837611"/>
    <w:rsid w:val="0084586E"/>
    <w:rsid w:val="008460ED"/>
    <w:rsid w:val="008505AC"/>
    <w:rsid w:val="00851C96"/>
    <w:rsid w:val="00860AFB"/>
    <w:rsid w:val="00867813"/>
    <w:rsid w:val="0087510E"/>
    <w:rsid w:val="0088038A"/>
    <w:rsid w:val="00885AC2"/>
    <w:rsid w:val="008A7A57"/>
    <w:rsid w:val="008C06C6"/>
    <w:rsid w:val="008C7D8A"/>
    <w:rsid w:val="008D1AF6"/>
    <w:rsid w:val="008F0B58"/>
    <w:rsid w:val="00926560"/>
    <w:rsid w:val="009315BF"/>
    <w:rsid w:val="0093436A"/>
    <w:rsid w:val="00943C2F"/>
    <w:rsid w:val="00946FAA"/>
    <w:rsid w:val="0095444E"/>
    <w:rsid w:val="00957CA9"/>
    <w:rsid w:val="00964D31"/>
    <w:rsid w:val="009670BD"/>
    <w:rsid w:val="00975721"/>
    <w:rsid w:val="00982914"/>
    <w:rsid w:val="00982BA5"/>
    <w:rsid w:val="009846E3"/>
    <w:rsid w:val="00984E7C"/>
    <w:rsid w:val="00987D86"/>
    <w:rsid w:val="00994977"/>
    <w:rsid w:val="009A0050"/>
    <w:rsid w:val="009A3D59"/>
    <w:rsid w:val="009A5646"/>
    <w:rsid w:val="009B080A"/>
    <w:rsid w:val="009C1006"/>
    <w:rsid w:val="009C1768"/>
    <w:rsid w:val="009D047E"/>
    <w:rsid w:val="009D2697"/>
    <w:rsid w:val="009D38B4"/>
    <w:rsid w:val="009F5719"/>
    <w:rsid w:val="009F7159"/>
    <w:rsid w:val="009F7C7E"/>
    <w:rsid w:val="00A00A9A"/>
    <w:rsid w:val="00A05B46"/>
    <w:rsid w:val="00A06BCE"/>
    <w:rsid w:val="00A14395"/>
    <w:rsid w:val="00A162CD"/>
    <w:rsid w:val="00A316E1"/>
    <w:rsid w:val="00A3280B"/>
    <w:rsid w:val="00A34D2D"/>
    <w:rsid w:val="00A434A7"/>
    <w:rsid w:val="00A469C3"/>
    <w:rsid w:val="00A510A6"/>
    <w:rsid w:val="00A571D4"/>
    <w:rsid w:val="00A67099"/>
    <w:rsid w:val="00A7145A"/>
    <w:rsid w:val="00A80D2F"/>
    <w:rsid w:val="00A85353"/>
    <w:rsid w:val="00A91937"/>
    <w:rsid w:val="00A95221"/>
    <w:rsid w:val="00AB4211"/>
    <w:rsid w:val="00AB7B4E"/>
    <w:rsid w:val="00AC758B"/>
    <w:rsid w:val="00AD59F1"/>
    <w:rsid w:val="00AD7A90"/>
    <w:rsid w:val="00AE05DD"/>
    <w:rsid w:val="00AE2A3D"/>
    <w:rsid w:val="00AF296E"/>
    <w:rsid w:val="00AF32C4"/>
    <w:rsid w:val="00B01340"/>
    <w:rsid w:val="00B02F92"/>
    <w:rsid w:val="00B038D2"/>
    <w:rsid w:val="00B076C6"/>
    <w:rsid w:val="00B33AB1"/>
    <w:rsid w:val="00B37782"/>
    <w:rsid w:val="00B37F43"/>
    <w:rsid w:val="00B45A0D"/>
    <w:rsid w:val="00B6207F"/>
    <w:rsid w:val="00B81BC6"/>
    <w:rsid w:val="00B9361E"/>
    <w:rsid w:val="00BA2F73"/>
    <w:rsid w:val="00BC0CDF"/>
    <w:rsid w:val="00BC1E68"/>
    <w:rsid w:val="00BD0DD0"/>
    <w:rsid w:val="00BD7A4D"/>
    <w:rsid w:val="00C03BE8"/>
    <w:rsid w:val="00C10568"/>
    <w:rsid w:val="00C1534D"/>
    <w:rsid w:val="00C20618"/>
    <w:rsid w:val="00C4029C"/>
    <w:rsid w:val="00C4348B"/>
    <w:rsid w:val="00C60FA3"/>
    <w:rsid w:val="00C64F51"/>
    <w:rsid w:val="00C66169"/>
    <w:rsid w:val="00C7514E"/>
    <w:rsid w:val="00C77599"/>
    <w:rsid w:val="00C95BF1"/>
    <w:rsid w:val="00C97875"/>
    <w:rsid w:val="00CA50AF"/>
    <w:rsid w:val="00CA58AA"/>
    <w:rsid w:val="00CA7120"/>
    <w:rsid w:val="00CB4D51"/>
    <w:rsid w:val="00CD2049"/>
    <w:rsid w:val="00CD76FF"/>
    <w:rsid w:val="00CF1C8E"/>
    <w:rsid w:val="00CF2407"/>
    <w:rsid w:val="00CF64E0"/>
    <w:rsid w:val="00D010AC"/>
    <w:rsid w:val="00D10AED"/>
    <w:rsid w:val="00D126A1"/>
    <w:rsid w:val="00D14E38"/>
    <w:rsid w:val="00D27950"/>
    <w:rsid w:val="00D3302B"/>
    <w:rsid w:val="00D33BD4"/>
    <w:rsid w:val="00D349B2"/>
    <w:rsid w:val="00D40225"/>
    <w:rsid w:val="00D42391"/>
    <w:rsid w:val="00D475B5"/>
    <w:rsid w:val="00D5689F"/>
    <w:rsid w:val="00D63856"/>
    <w:rsid w:val="00D647C3"/>
    <w:rsid w:val="00D64D2D"/>
    <w:rsid w:val="00D67A34"/>
    <w:rsid w:val="00D74C80"/>
    <w:rsid w:val="00D9074C"/>
    <w:rsid w:val="00DB7B5C"/>
    <w:rsid w:val="00DC3813"/>
    <w:rsid w:val="00DC3AEE"/>
    <w:rsid w:val="00DC5B1A"/>
    <w:rsid w:val="00DC5EB6"/>
    <w:rsid w:val="00DD0E63"/>
    <w:rsid w:val="00DD4E93"/>
    <w:rsid w:val="00DE4203"/>
    <w:rsid w:val="00DF7A86"/>
    <w:rsid w:val="00E043A3"/>
    <w:rsid w:val="00E13377"/>
    <w:rsid w:val="00E2230E"/>
    <w:rsid w:val="00E231BA"/>
    <w:rsid w:val="00E26422"/>
    <w:rsid w:val="00E30256"/>
    <w:rsid w:val="00E33BF9"/>
    <w:rsid w:val="00E45B21"/>
    <w:rsid w:val="00E56456"/>
    <w:rsid w:val="00E74A77"/>
    <w:rsid w:val="00E753F5"/>
    <w:rsid w:val="00E81078"/>
    <w:rsid w:val="00E87C3B"/>
    <w:rsid w:val="00E962DA"/>
    <w:rsid w:val="00E97445"/>
    <w:rsid w:val="00EA3672"/>
    <w:rsid w:val="00EB35B5"/>
    <w:rsid w:val="00EB6D57"/>
    <w:rsid w:val="00EB6F08"/>
    <w:rsid w:val="00EC2EDF"/>
    <w:rsid w:val="00ED0813"/>
    <w:rsid w:val="00ED421C"/>
    <w:rsid w:val="00ED7649"/>
    <w:rsid w:val="00EE18D4"/>
    <w:rsid w:val="00EE57CD"/>
    <w:rsid w:val="00EE7DF1"/>
    <w:rsid w:val="00EF3047"/>
    <w:rsid w:val="00F02643"/>
    <w:rsid w:val="00F04B43"/>
    <w:rsid w:val="00F13018"/>
    <w:rsid w:val="00F1506D"/>
    <w:rsid w:val="00F209E1"/>
    <w:rsid w:val="00F23915"/>
    <w:rsid w:val="00F338E3"/>
    <w:rsid w:val="00F34354"/>
    <w:rsid w:val="00F56A8A"/>
    <w:rsid w:val="00F579A6"/>
    <w:rsid w:val="00F6549F"/>
    <w:rsid w:val="00F70643"/>
    <w:rsid w:val="00F80056"/>
    <w:rsid w:val="00F81676"/>
    <w:rsid w:val="00F95019"/>
    <w:rsid w:val="00FA084E"/>
    <w:rsid w:val="00FC1906"/>
    <w:rsid w:val="00FD158D"/>
    <w:rsid w:val="00FD5551"/>
    <w:rsid w:val="00FE21A6"/>
    <w:rsid w:val="00FE579F"/>
    <w:rsid w:val="00FF028E"/>
    <w:rsid w:val="00FF29BA"/>
    <w:rsid w:val="00FF740C"/>
    <w:rsid w:val="00FF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E252AE-2B03-4A0D-87AB-C2548D85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B7B5C"/>
    <w:pPr>
      <w:spacing w:after="0"/>
    </w:pPr>
    <w:rPr>
      <w:rFonts w:ascii="Times New Roman" w:hAnsi="Times New Roman"/>
      <w:sz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03BE8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0CA9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0CA9"/>
  </w:style>
  <w:style w:type="paragraph" w:styleId="Zpat">
    <w:name w:val="footer"/>
    <w:basedOn w:val="Normln"/>
    <w:link w:val="ZpatChar"/>
    <w:uiPriority w:val="99"/>
    <w:unhideWhenUsed/>
    <w:rsid w:val="00010CA9"/>
    <w:pPr>
      <w:tabs>
        <w:tab w:val="center" w:pos="4513"/>
        <w:tab w:val="right" w:pos="902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0CA9"/>
  </w:style>
  <w:style w:type="table" w:styleId="Mkatabulky">
    <w:name w:val="Table Grid"/>
    <w:basedOn w:val="Normlntabulka"/>
    <w:uiPriority w:val="39"/>
    <w:rsid w:val="004D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9672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03BE8"/>
    <w:rPr>
      <w:rFonts w:ascii="Times New Roman" w:eastAsiaTheme="majorEastAsia" w:hAnsi="Times New Roman" w:cstheme="majorBidi"/>
      <w:b/>
      <w:sz w:val="28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3B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BE8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964D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ancik\AppData\Local\Microsoft\Olk\Attachments\ooa-b9980028-a9e5-4321-b293-ba7f1c43d490\5ebb975d858ffa09a9bb60ea35c640022157fd2b548a7e80d7f7e4b99f118d31\BP-hodnoceni-oponenta-2021-05-14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1C380D0D474494A90E2AA9C6BA59F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48B12A-9A42-4523-A92F-1658DBE64FE4}"/>
      </w:docPartPr>
      <w:docPartBody>
        <w:p w:rsidR="004764FA" w:rsidRDefault="00916F8A">
          <w:pPr>
            <w:pStyle w:val="01C380D0D474494A90E2AA9C6BA59F78"/>
          </w:pPr>
          <w:r w:rsidRPr="0098798E">
            <w:rPr>
              <w:rStyle w:val="Zstupntext"/>
            </w:rPr>
            <w:t>Click or tap here to enter text.</w:t>
          </w:r>
        </w:p>
      </w:docPartBody>
    </w:docPart>
    <w:docPart>
      <w:docPartPr>
        <w:name w:val="141F3E84BA234F10976D3A874CDF19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E10197-B446-4C03-A3D7-7F27BF4FC3E7}"/>
      </w:docPartPr>
      <w:docPartBody>
        <w:p w:rsidR="004764FA" w:rsidRDefault="00916F8A">
          <w:pPr>
            <w:pStyle w:val="141F3E84BA234F10976D3A874CDF19CA"/>
          </w:pPr>
          <w:r w:rsidRPr="00C66169">
            <w:rPr>
              <w:rStyle w:val="Zstupntext"/>
            </w:rPr>
            <w:t>Uveďte autora práce.</w:t>
          </w:r>
        </w:p>
      </w:docPartBody>
    </w:docPart>
    <w:docPart>
      <w:docPartPr>
        <w:name w:val="483B97E2AABF460094B76421D89B31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E9A7DC-077B-47D3-8156-A632C8E4584B}"/>
      </w:docPartPr>
      <w:docPartBody>
        <w:p w:rsidR="004764FA" w:rsidRDefault="00916F8A">
          <w:pPr>
            <w:pStyle w:val="483B97E2AABF460094B76421D89B31F6"/>
          </w:pPr>
          <w:r w:rsidRPr="00C66169">
            <w:rPr>
              <w:rStyle w:val="Zstupntext"/>
            </w:rPr>
            <w:t>Zvolte studijní program.</w:t>
          </w:r>
        </w:p>
      </w:docPartBody>
    </w:docPart>
    <w:docPart>
      <w:docPartPr>
        <w:name w:val="DDC531262DDC496F9919625AC8C941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784E8D-912D-4B42-BF28-FE692357590E}"/>
      </w:docPartPr>
      <w:docPartBody>
        <w:p w:rsidR="004764FA" w:rsidRDefault="00916F8A">
          <w:pPr>
            <w:pStyle w:val="DDC531262DDC496F9919625AC8C941DE"/>
          </w:pPr>
          <w:r w:rsidRPr="00C66169">
            <w:rPr>
              <w:rStyle w:val="Zstupntext"/>
            </w:rPr>
            <w:t>Zvolte formu studia.</w:t>
          </w:r>
        </w:p>
      </w:docPartBody>
    </w:docPart>
    <w:docPart>
      <w:docPartPr>
        <w:name w:val="A012E42D4C06484A9B51166152E147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DD6125-3ED7-4B9E-BD30-9421722E325B}"/>
      </w:docPartPr>
      <w:docPartBody>
        <w:p w:rsidR="004764FA" w:rsidRDefault="00916F8A">
          <w:pPr>
            <w:pStyle w:val="A012E42D4C06484A9B51166152E1472D"/>
          </w:pPr>
          <w:r w:rsidRPr="00C66169">
            <w:rPr>
              <w:rStyle w:val="Zstupntext"/>
            </w:rPr>
            <w:t>Uveďte akademický rok (př.: 2020/2021).</w:t>
          </w:r>
        </w:p>
      </w:docPartBody>
    </w:docPart>
    <w:docPart>
      <w:docPartPr>
        <w:name w:val="2ECBA3DDBADC4C17AC6544E4200FED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240769-213E-439C-A0B2-E3A7C65E4A3E}"/>
      </w:docPartPr>
      <w:docPartBody>
        <w:p w:rsidR="004764FA" w:rsidRDefault="00916F8A">
          <w:pPr>
            <w:pStyle w:val="2ECBA3DDBADC4C17AC6544E4200FED51"/>
          </w:pPr>
          <w:r w:rsidRPr="00C66169">
            <w:rPr>
              <w:rStyle w:val="Zstupntext"/>
            </w:rPr>
            <w:t>Uveďte téma práce.</w:t>
          </w:r>
        </w:p>
      </w:docPartBody>
    </w:docPart>
    <w:docPart>
      <w:docPartPr>
        <w:name w:val="E5379EC14A1340B7A5B1BD245800A6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414F11-281F-4556-BD4B-E98E20D13462}"/>
      </w:docPartPr>
      <w:docPartBody>
        <w:p w:rsidR="004764FA" w:rsidRDefault="00916F8A">
          <w:pPr>
            <w:pStyle w:val="E5379EC14A1340B7A5B1BD245800A606"/>
          </w:pPr>
          <w:r w:rsidRPr="00C66169">
            <w:rPr>
              <w:rStyle w:val="Zstupntext"/>
            </w:rPr>
            <w:t>Uveďte sebe – autora tohoto posudku.</w:t>
          </w:r>
        </w:p>
      </w:docPartBody>
    </w:docPart>
    <w:docPart>
      <w:docPartPr>
        <w:name w:val="CDCC922F8D3041A3869A819A0BCCC7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5BDB89-23E3-424D-BC8C-78BB35749861}"/>
      </w:docPartPr>
      <w:docPartBody>
        <w:p w:rsidR="004764FA" w:rsidRDefault="00916F8A">
          <w:pPr>
            <w:pStyle w:val="CDCC922F8D3041A3869A819A0BCCC7D2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5E0211E06E67403FA55B3ABE88F101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778088-5612-415F-A66A-74F42F99C592}"/>
      </w:docPartPr>
      <w:docPartBody>
        <w:p w:rsidR="004764FA" w:rsidRDefault="00916F8A">
          <w:pPr>
            <w:pStyle w:val="5E0211E06E67403FA55B3ABE88F10157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976D2A2E41824891940F9DB1BC53B4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0BB4C7-9BD8-440D-A23E-5B82CFEC068D}"/>
      </w:docPartPr>
      <w:docPartBody>
        <w:p w:rsidR="004764FA" w:rsidRDefault="00916F8A">
          <w:pPr>
            <w:pStyle w:val="976D2A2E41824891940F9DB1BC53B4A4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AC834592A4B74D328DEFA58D1A5556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AA7766-C22E-4EA0-85D9-2064AB6936CD}"/>
      </w:docPartPr>
      <w:docPartBody>
        <w:p w:rsidR="004764FA" w:rsidRDefault="00916F8A">
          <w:pPr>
            <w:pStyle w:val="AC834592A4B74D328DEFA58D1A555646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38D1C7E8A2D34F769E1019063E9D5E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749D13-13CB-416C-90C0-27D0338EC884}"/>
      </w:docPartPr>
      <w:docPartBody>
        <w:p w:rsidR="004764FA" w:rsidRDefault="00916F8A">
          <w:pPr>
            <w:pStyle w:val="38D1C7E8A2D34F769E1019063E9D5E96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97194FF246EA47EB9134C0A259479B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5AA360-8535-4960-ACEB-39722F7F341A}"/>
      </w:docPartPr>
      <w:docPartBody>
        <w:p w:rsidR="004764FA" w:rsidRDefault="00916F8A">
          <w:pPr>
            <w:pStyle w:val="97194FF246EA47EB9134C0A259479BB5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D12FBD3D5406498583D7A851A52012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420D4C-CA59-47BC-BCEC-68E78157BACE}"/>
      </w:docPartPr>
      <w:docPartBody>
        <w:p w:rsidR="004764FA" w:rsidRDefault="00916F8A">
          <w:pPr>
            <w:pStyle w:val="D12FBD3D5406498583D7A851A52012E2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2D69E21EE0E544F9983AF40D83798F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8531DC-BA32-4C2B-A1B9-F3EAC227A2BC}"/>
      </w:docPartPr>
      <w:docPartBody>
        <w:p w:rsidR="004764FA" w:rsidRDefault="00916F8A">
          <w:pPr>
            <w:pStyle w:val="2D69E21EE0E544F9983AF40D83798F9C"/>
          </w:pPr>
          <w:r w:rsidRPr="00C66169">
            <w:rPr>
              <w:rStyle w:val="Zstupntext"/>
            </w:rPr>
            <w:t>Automaticky vypočítaný výsledek.</w:t>
          </w:r>
        </w:p>
      </w:docPartBody>
    </w:docPart>
    <w:docPart>
      <w:docPartPr>
        <w:name w:val="E9D730A6ED2840EE80B66A825B55DD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4BA3E8-1574-421E-BDC0-BC8B92ED8E7E}"/>
      </w:docPartPr>
      <w:docPartBody>
        <w:p w:rsidR="004764FA" w:rsidRDefault="00916F8A">
          <w:pPr>
            <w:pStyle w:val="E9D730A6ED2840EE80B66A825B55DD07"/>
          </w:pPr>
          <w:r w:rsidRPr="00C66169">
            <w:rPr>
              <w:rStyle w:val="Zstupntext"/>
            </w:rPr>
            <w:t>Vložte komentář hodnocené kvalifikační práce.</w:t>
          </w:r>
        </w:p>
      </w:docPartBody>
    </w:docPart>
    <w:docPart>
      <w:docPartPr>
        <w:name w:val="38A366958DC34207BA9BF0931D47F4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ECFA24-1F8A-4A3D-9B93-DD26B8423B38}"/>
      </w:docPartPr>
      <w:docPartBody>
        <w:p w:rsidR="004764FA" w:rsidRDefault="00916F8A">
          <w:pPr>
            <w:pStyle w:val="38A366958DC34207BA9BF0931D47F4B7"/>
          </w:pPr>
          <w:r w:rsidRPr="00C66169">
            <w:rPr>
              <w:rStyle w:val="Zstupntext"/>
            </w:rPr>
            <w:t xml:space="preserve">Vložte </w:t>
          </w:r>
          <w:r>
            <w:rPr>
              <w:rStyle w:val="Zstupntext"/>
            </w:rPr>
            <w:t>své otázky (použijte číslovaný seznam)</w:t>
          </w:r>
          <w:r w:rsidRPr="00C66169">
            <w:rPr>
              <w:rStyle w:val="Zstupntext"/>
            </w:rPr>
            <w:t>.</w:t>
          </w:r>
        </w:p>
      </w:docPartBody>
    </w:docPart>
    <w:docPart>
      <w:docPartPr>
        <w:name w:val="0207F43B42BE4FB48BDB8358E59105D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F107BE-A5A9-41CC-9A7D-82377AD6608F}"/>
      </w:docPartPr>
      <w:docPartBody>
        <w:p w:rsidR="004764FA" w:rsidRDefault="00916F8A">
          <w:pPr>
            <w:pStyle w:val="0207F43B42BE4FB48BDB8358E59105D8"/>
          </w:pPr>
          <w:r w:rsidRPr="00C66169">
            <w:rPr>
              <w:rStyle w:val="Zstupntext"/>
            </w:rPr>
            <w:t>Zvolte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F8A"/>
    <w:rsid w:val="004764FA"/>
    <w:rsid w:val="006A59E5"/>
    <w:rsid w:val="006C0051"/>
    <w:rsid w:val="0076150A"/>
    <w:rsid w:val="00916F8A"/>
    <w:rsid w:val="00D2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01C380D0D474494A90E2AA9C6BA59F78">
    <w:name w:val="01C380D0D474494A90E2AA9C6BA59F78"/>
  </w:style>
  <w:style w:type="paragraph" w:customStyle="1" w:styleId="141F3E84BA234F10976D3A874CDF19CA">
    <w:name w:val="141F3E84BA234F10976D3A874CDF19CA"/>
  </w:style>
  <w:style w:type="paragraph" w:customStyle="1" w:styleId="483B97E2AABF460094B76421D89B31F6">
    <w:name w:val="483B97E2AABF460094B76421D89B31F6"/>
  </w:style>
  <w:style w:type="paragraph" w:customStyle="1" w:styleId="DDC531262DDC496F9919625AC8C941DE">
    <w:name w:val="DDC531262DDC496F9919625AC8C941DE"/>
  </w:style>
  <w:style w:type="paragraph" w:customStyle="1" w:styleId="A012E42D4C06484A9B51166152E1472D">
    <w:name w:val="A012E42D4C06484A9B51166152E1472D"/>
  </w:style>
  <w:style w:type="paragraph" w:customStyle="1" w:styleId="2ECBA3DDBADC4C17AC6544E4200FED51">
    <w:name w:val="2ECBA3DDBADC4C17AC6544E4200FED51"/>
  </w:style>
  <w:style w:type="paragraph" w:customStyle="1" w:styleId="E5379EC14A1340B7A5B1BD245800A606">
    <w:name w:val="E5379EC14A1340B7A5B1BD245800A606"/>
  </w:style>
  <w:style w:type="paragraph" w:customStyle="1" w:styleId="CDCC922F8D3041A3869A819A0BCCC7D2">
    <w:name w:val="CDCC922F8D3041A3869A819A0BCCC7D2"/>
  </w:style>
  <w:style w:type="paragraph" w:customStyle="1" w:styleId="5E0211E06E67403FA55B3ABE88F10157">
    <w:name w:val="5E0211E06E67403FA55B3ABE88F10157"/>
  </w:style>
  <w:style w:type="paragraph" w:customStyle="1" w:styleId="976D2A2E41824891940F9DB1BC53B4A4">
    <w:name w:val="976D2A2E41824891940F9DB1BC53B4A4"/>
  </w:style>
  <w:style w:type="paragraph" w:customStyle="1" w:styleId="AC834592A4B74D328DEFA58D1A555646">
    <w:name w:val="AC834592A4B74D328DEFA58D1A555646"/>
  </w:style>
  <w:style w:type="paragraph" w:customStyle="1" w:styleId="38D1C7E8A2D34F769E1019063E9D5E96">
    <w:name w:val="38D1C7E8A2D34F769E1019063E9D5E96"/>
  </w:style>
  <w:style w:type="paragraph" w:customStyle="1" w:styleId="97194FF246EA47EB9134C0A259479BB5">
    <w:name w:val="97194FF246EA47EB9134C0A259479BB5"/>
  </w:style>
  <w:style w:type="paragraph" w:customStyle="1" w:styleId="D12FBD3D5406498583D7A851A52012E2">
    <w:name w:val="D12FBD3D5406498583D7A851A52012E2"/>
  </w:style>
  <w:style w:type="paragraph" w:customStyle="1" w:styleId="2D69E21EE0E544F9983AF40D83798F9C">
    <w:name w:val="2D69E21EE0E544F9983AF40D83798F9C"/>
  </w:style>
  <w:style w:type="paragraph" w:customStyle="1" w:styleId="E9D730A6ED2840EE80B66A825B55DD07">
    <w:name w:val="E9D730A6ED2840EE80B66A825B55DD07"/>
  </w:style>
  <w:style w:type="paragraph" w:customStyle="1" w:styleId="38A366958DC34207BA9BF0931D47F4B7">
    <w:name w:val="38A366958DC34207BA9BF0931D47F4B7"/>
  </w:style>
  <w:style w:type="paragraph" w:customStyle="1" w:styleId="0207F43B42BE4FB48BDB8358E59105D8">
    <w:name w:val="0207F43B42BE4FB48BDB8358E59105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30A1-CD50-425A-B9CD-C0F5CA392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BP-hodnoceni-oponenta-2021-05-14.dotm</Template>
  <TotalTime>204</TotalTime>
  <Pages>3</Pages>
  <Words>597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kvalifikační práce</vt:lpstr>
      <vt:lpstr>Posudek kvalifikační práce</vt:lpstr>
    </vt:vector>
  </TitlesOfParts>
  <Company>Univerzita Tomáše Bati ve Zlíně</Company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kvalifikační práce</dc:title>
  <dc:subject/>
  <dc:creator>Ivan Barančík</dc:creator>
  <cp:keywords/>
  <dc:description/>
  <cp:lastModifiedBy>IB</cp:lastModifiedBy>
  <cp:revision>32</cp:revision>
  <cp:lastPrinted>2021-04-20T04:54:00Z</cp:lastPrinted>
  <dcterms:created xsi:type="dcterms:W3CDTF">2025-05-23T08:40:00Z</dcterms:created>
  <dcterms:modified xsi:type="dcterms:W3CDTF">2025-05-29T09:42:00Z</dcterms:modified>
</cp:coreProperties>
</file>