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28" w:type="dxa"/>
        <w:tblBorders>
          <w:top w:val="single" w:sz="12" w:space="0" w:color="auto"/>
          <w:left w:val="single" w:sz="12" w:space="0" w:color="auto"/>
          <w:bottom w:val="single" w:sz="12" w:space="0" w:color="auto"/>
          <w:right w:val="single" w:sz="12" w:space="0" w:color="auto"/>
          <w:insideH w:val="single" w:sz="4" w:space="0" w:color="auto"/>
          <w:insideV w:val="single" w:sz="6" w:space="0" w:color="auto"/>
        </w:tblBorders>
        <w:tblLook w:val="01E0" w:firstRow="1" w:lastRow="1" w:firstColumn="1" w:lastColumn="1" w:noHBand="0" w:noVBand="0"/>
      </w:tblPr>
      <w:tblGrid>
        <w:gridCol w:w="2808"/>
        <w:gridCol w:w="540"/>
        <w:gridCol w:w="3443"/>
        <w:gridCol w:w="507"/>
        <w:gridCol w:w="506"/>
        <w:gridCol w:w="506"/>
        <w:gridCol w:w="507"/>
        <w:gridCol w:w="506"/>
        <w:gridCol w:w="505"/>
      </w:tblGrid>
      <w:tr w:rsidR="00C90D97" w14:paraId="177643DE" w14:textId="77777777">
        <w:tc>
          <w:tcPr>
            <w:tcW w:w="9828" w:type="dxa"/>
            <w:gridSpan w:val="9"/>
            <w:tcBorders>
              <w:top w:val="single" w:sz="12" w:space="0" w:color="auto"/>
            </w:tcBorders>
          </w:tcPr>
          <w:p w14:paraId="177643DD" w14:textId="77777777" w:rsidR="00C90D97" w:rsidRDefault="00C90D97" w:rsidP="00760BE2">
            <w:pPr>
              <w:jc w:val="center"/>
            </w:pPr>
            <w:r w:rsidRPr="00760BE2">
              <w:rPr>
                <w:b/>
                <w:bCs/>
              </w:rPr>
              <w:t>POSUDEK VEDOUCÍHO BAKALÁŘSKÉ PRÁCE</w:t>
            </w:r>
          </w:p>
        </w:tc>
      </w:tr>
      <w:tr w:rsidR="00C90D97" w14:paraId="177643E1" w14:textId="77777777">
        <w:tc>
          <w:tcPr>
            <w:tcW w:w="2808" w:type="dxa"/>
          </w:tcPr>
          <w:p w14:paraId="177643DF" w14:textId="77777777" w:rsidR="00C90D97" w:rsidRDefault="00C90D97" w:rsidP="00362AB0">
            <w:r>
              <w:t>Jméno a příjmení studenta</w:t>
            </w:r>
          </w:p>
        </w:tc>
        <w:tc>
          <w:tcPr>
            <w:tcW w:w="7020" w:type="dxa"/>
            <w:gridSpan w:val="8"/>
          </w:tcPr>
          <w:p w14:paraId="177643E0" w14:textId="75A7C8D3" w:rsidR="00C90D97" w:rsidRDefault="002572E1" w:rsidP="00362AB0">
            <w:r>
              <w:t>Filip Vašek</w:t>
            </w:r>
          </w:p>
        </w:tc>
      </w:tr>
      <w:tr w:rsidR="00C90D97" w14:paraId="177643E4" w14:textId="77777777">
        <w:tc>
          <w:tcPr>
            <w:tcW w:w="2808" w:type="dxa"/>
          </w:tcPr>
          <w:p w14:paraId="177643E2" w14:textId="77777777" w:rsidR="00C90D97" w:rsidRDefault="00C90D97" w:rsidP="00362AB0">
            <w:r>
              <w:t>Název práce</w:t>
            </w:r>
          </w:p>
        </w:tc>
        <w:tc>
          <w:tcPr>
            <w:tcW w:w="7020" w:type="dxa"/>
            <w:gridSpan w:val="8"/>
          </w:tcPr>
          <w:p w14:paraId="177643E3" w14:textId="00063502" w:rsidR="00C90D97" w:rsidRPr="002572E1" w:rsidRDefault="002572E1" w:rsidP="002572E1">
            <w:pPr>
              <w:rPr>
                <w:lang w:val="en-US"/>
              </w:rPr>
            </w:pPr>
            <w:r w:rsidRPr="002572E1">
              <w:rPr>
                <w:lang w:val="en-US"/>
              </w:rPr>
              <w:t xml:space="preserve">Neil </w:t>
            </w:r>
            <w:r>
              <w:rPr>
                <w:lang w:val="en-US"/>
              </w:rPr>
              <w:t>Gaiman’</w:t>
            </w:r>
            <w:r w:rsidRPr="002572E1">
              <w:rPr>
                <w:lang w:val="en-US"/>
              </w:rPr>
              <w:t xml:space="preserve">s </w:t>
            </w:r>
            <w:r w:rsidRPr="002572E1">
              <w:rPr>
                <w:i/>
                <w:lang w:val="en-US"/>
              </w:rPr>
              <w:t>Sandman</w:t>
            </w:r>
            <w:r w:rsidRPr="002572E1">
              <w:rPr>
                <w:lang w:val="en-US"/>
              </w:rPr>
              <w:t xml:space="preserve"> in Translation</w:t>
            </w:r>
          </w:p>
        </w:tc>
      </w:tr>
      <w:tr w:rsidR="00C90D97" w14:paraId="177643E7" w14:textId="77777777">
        <w:tc>
          <w:tcPr>
            <w:tcW w:w="2808" w:type="dxa"/>
          </w:tcPr>
          <w:p w14:paraId="177643E5" w14:textId="77777777" w:rsidR="00C90D97" w:rsidRDefault="00C90D97" w:rsidP="00362AB0">
            <w:r>
              <w:t>Vedoucí práce</w:t>
            </w:r>
          </w:p>
        </w:tc>
        <w:tc>
          <w:tcPr>
            <w:tcW w:w="7020" w:type="dxa"/>
            <w:gridSpan w:val="8"/>
          </w:tcPr>
          <w:p w14:paraId="177643E6" w14:textId="20A0AAF5" w:rsidR="00C90D97" w:rsidRDefault="002572E1" w:rsidP="00362AB0">
            <w:r>
              <w:t>PhDr. Katarína Nemčoková, Ph.D.</w:t>
            </w:r>
          </w:p>
        </w:tc>
      </w:tr>
      <w:tr w:rsidR="00C90D97" w14:paraId="177643EA" w14:textId="77777777">
        <w:tc>
          <w:tcPr>
            <w:tcW w:w="2808" w:type="dxa"/>
          </w:tcPr>
          <w:p w14:paraId="177643E8" w14:textId="77777777" w:rsidR="00C90D97" w:rsidRDefault="000A0CF9" w:rsidP="00362AB0">
            <w:r>
              <w:t>Studijní program</w:t>
            </w:r>
          </w:p>
        </w:tc>
        <w:tc>
          <w:tcPr>
            <w:tcW w:w="7020" w:type="dxa"/>
            <w:gridSpan w:val="8"/>
          </w:tcPr>
          <w:p w14:paraId="177643E9" w14:textId="77777777" w:rsidR="00C90D97" w:rsidRDefault="00CE7431" w:rsidP="00362AB0">
            <w:r>
              <w:t>Anglický jazyk pro manažerskou praxi</w:t>
            </w:r>
          </w:p>
        </w:tc>
      </w:tr>
      <w:tr w:rsidR="00C90D97" w14:paraId="177643ED" w14:textId="77777777">
        <w:tc>
          <w:tcPr>
            <w:tcW w:w="2808" w:type="dxa"/>
          </w:tcPr>
          <w:p w14:paraId="177643EB" w14:textId="77777777" w:rsidR="00C90D97" w:rsidRDefault="00C90D97" w:rsidP="00362AB0">
            <w:r>
              <w:t>Forma studia</w:t>
            </w:r>
          </w:p>
        </w:tc>
        <w:tc>
          <w:tcPr>
            <w:tcW w:w="7020" w:type="dxa"/>
            <w:gridSpan w:val="8"/>
          </w:tcPr>
          <w:p w14:paraId="177643EC" w14:textId="77777777" w:rsidR="00C90D97" w:rsidRDefault="00CE7431" w:rsidP="00362AB0">
            <w:r>
              <w:t>Prezenční</w:t>
            </w:r>
          </w:p>
        </w:tc>
      </w:tr>
      <w:tr w:rsidR="00C90D97" w14:paraId="177643F1" w14:textId="77777777">
        <w:tc>
          <w:tcPr>
            <w:tcW w:w="2808" w:type="dxa"/>
            <w:vAlign w:val="center"/>
          </w:tcPr>
          <w:p w14:paraId="177643EE" w14:textId="77777777" w:rsidR="00C90D97" w:rsidRPr="00760BE2" w:rsidRDefault="00C90D97" w:rsidP="00362AB0">
            <w:pPr>
              <w:rPr>
                <w:b/>
                <w:bCs/>
              </w:rPr>
            </w:pPr>
            <w:r w:rsidRPr="00760BE2">
              <w:rPr>
                <w:b/>
                <w:bCs/>
              </w:rPr>
              <w:t>Kritéria hodnocení práce</w:t>
            </w:r>
          </w:p>
        </w:tc>
        <w:tc>
          <w:tcPr>
            <w:tcW w:w="7020" w:type="dxa"/>
            <w:gridSpan w:val="8"/>
          </w:tcPr>
          <w:p w14:paraId="177643EF" w14:textId="77777777" w:rsidR="00C90D97" w:rsidRPr="00760BE2" w:rsidRDefault="00C90D97" w:rsidP="00760BE2">
            <w:pPr>
              <w:jc w:val="right"/>
              <w:rPr>
                <w:b/>
                <w:bCs/>
              </w:rPr>
            </w:pPr>
            <w:r w:rsidRPr="00760BE2">
              <w:rPr>
                <w:b/>
                <w:bCs/>
              </w:rPr>
              <w:t>Stupeň hodnocení</w:t>
            </w:r>
          </w:p>
          <w:p w14:paraId="177643F0" w14:textId="77777777" w:rsidR="00C90D97" w:rsidRDefault="00C90D97" w:rsidP="00760BE2">
            <w:pPr>
              <w:jc w:val="right"/>
            </w:pPr>
            <w:r w:rsidRPr="00760BE2">
              <w:rPr>
                <w:b/>
                <w:bCs/>
              </w:rPr>
              <w:t>dle stupnice ECTS</w:t>
            </w:r>
          </w:p>
        </w:tc>
      </w:tr>
      <w:tr w:rsidR="00C90D97" w14:paraId="177643F3" w14:textId="77777777">
        <w:tc>
          <w:tcPr>
            <w:tcW w:w="9828" w:type="dxa"/>
            <w:gridSpan w:val="9"/>
            <w:shd w:val="clear" w:color="auto" w:fill="A6A6A6"/>
          </w:tcPr>
          <w:p w14:paraId="177643F2" w14:textId="77777777" w:rsidR="00C90D97" w:rsidRPr="00760BE2" w:rsidRDefault="00C90D97" w:rsidP="00362AB0">
            <w:pPr>
              <w:rPr>
                <w:color w:val="FFFFFF"/>
              </w:rPr>
            </w:pPr>
            <w:r w:rsidRPr="00760BE2">
              <w:rPr>
                <w:b/>
                <w:bCs/>
                <w:color w:val="FFFFFF"/>
              </w:rPr>
              <w:t>Formální stránka práce</w:t>
            </w:r>
          </w:p>
        </w:tc>
      </w:tr>
      <w:tr w:rsidR="00C90D97" w14:paraId="177643FB" w14:textId="77777777">
        <w:tc>
          <w:tcPr>
            <w:tcW w:w="6791" w:type="dxa"/>
            <w:gridSpan w:val="3"/>
          </w:tcPr>
          <w:p w14:paraId="177643F4" w14:textId="77777777" w:rsidR="00C90D97" w:rsidRDefault="00C90D97" w:rsidP="00362AB0">
            <w:r>
              <w:t>Přehlednost a členění práce</w:t>
            </w:r>
          </w:p>
        </w:tc>
        <w:tc>
          <w:tcPr>
            <w:tcW w:w="507" w:type="dxa"/>
          </w:tcPr>
          <w:p w14:paraId="177643F5" w14:textId="77777777" w:rsidR="00C90D97" w:rsidRPr="009D2131" w:rsidRDefault="00C90D97" w:rsidP="00760BE2">
            <w:pPr>
              <w:jc w:val="center"/>
              <w:rPr>
                <w:b/>
              </w:rPr>
            </w:pPr>
            <w:r w:rsidRPr="009D2131">
              <w:rPr>
                <w:b/>
              </w:rPr>
              <w:t>A</w:t>
            </w:r>
          </w:p>
        </w:tc>
        <w:tc>
          <w:tcPr>
            <w:tcW w:w="506" w:type="dxa"/>
          </w:tcPr>
          <w:p w14:paraId="177643F6" w14:textId="77777777" w:rsidR="00C90D97" w:rsidRDefault="00C90D97" w:rsidP="00760BE2">
            <w:pPr>
              <w:jc w:val="center"/>
            </w:pPr>
            <w:r>
              <w:t>B</w:t>
            </w:r>
          </w:p>
        </w:tc>
        <w:tc>
          <w:tcPr>
            <w:tcW w:w="506" w:type="dxa"/>
          </w:tcPr>
          <w:p w14:paraId="177643F7" w14:textId="77777777" w:rsidR="00C90D97" w:rsidRDefault="00C90D97" w:rsidP="00760BE2">
            <w:pPr>
              <w:jc w:val="center"/>
            </w:pPr>
            <w:r>
              <w:t>C</w:t>
            </w:r>
          </w:p>
        </w:tc>
        <w:tc>
          <w:tcPr>
            <w:tcW w:w="507" w:type="dxa"/>
          </w:tcPr>
          <w:p w14:paraId="177643F8" w14:textId="77777777" w:rsidR="00C90D97" w:rsidRDefault="00C90D97" w:rsidP="00760BE2">
            <w:pPr>
              <w:jc w:val="center"/>
            </w:pPr>
            <w:r>
              <w:t>D</w:t>
            </w:r>
          </w:p>
        </w:tc>
        <w:tc>
          <w:tcPr>
            <w:tcW w:w="506" w:type="dxa"/>
          </w:tcPr>
          <w:p w14:paraId="177643F9" w14:textId="77777777" w:rsidR="00C90D97" w:rsidRDefault="00C90D97" w:rsidP="00760BE2">
            <w:pPr>
              <w:jc w:val="center"/>
            </w:pPr>
            <w:r>
              <w:t>E</w:t>
            </w:r>
          </w:p>
        </w:tc>
        <w:tc>
          <w:tcPr>
            <w:tcW w:w="505" w:type="dxa"/>
          </w:tcPr>
          <w:p w14:paraId="177643FA" w14:textId="77777777" w:rsidR="00C90D97" w:rsidRDefault="00C90D97" w:rsidP="00760BE2">
            <w:pPr>
              <w:jc w:val="center"/>
            </w:pPr>
            <w:r>
              <w:t>F</w:t>
            </w:r>
          </w:p>
        </w:tc>
      </w:tr>
      <w:tr w:rsidR="00C90D97" w14:paraId="17764403" w14:textId="77777777">
        <w:tc>
          <w:tcPr>
            <w:tcW w:w="6791" w:type="dxa"/>
            <w:gridSpan w:val="3"/>
          </w:tcPr>
          <w:p w14:paraId="177643FC" w14:textId="77777777" w:rsidR="00C90D97" w:rsidRDefault="00C90D97" w:rsidP="00362AB0">
            <w:r>
              <w:t>Úroveň jazykového zpracování</w:t>
            </w:r>
          </w:p>
        </w:tc>
        <w:tc>
          <w:tcPr>
            <w:tcW w:w="507" w:type="dxa"/>
          </w:tcPr>
          <w:p w14:paraId="177643FD" w14:textId="77777777" w:rsidR="00C90D97" w:rsidRDefault="00C90D97" w:rsidP="00760BE2">
            <w:pPr>
              <w:jc w:val="center"/>
            </w:pPr>
            <w:r>
              <w:t>A</w:t>
            </w:r>
          </w:p>
        </w:tc>
        <w:tc>
          <w:tcPr>
            <w:tcW w:w="506" w:type="dxa"/>
          </w:tcPr>
          <w:p w14:paraId="177643FE" w14:textId="77777777" w:rsidR="00C90D97" w:rsidRPr="009D2131" w:rsidRDefault="00C90D97" w:rsidP="00760BE2">
            <w:pPr>
              <w:jc w:val="center"/>
              <w:rPr>
                <w:b/>
              </w:rPr>
            </w:pPr>
            <w:r w:rsidRPr="009D2131">
              <w:rPr>
                <w:b/>
              </w:rPr>
              <w:t>B</w:t>
            </w:r>
          </w:p>
        </w:tc>
        <w:tc>
          <w:tcPr>
            <w:tcW w:w="506" w:type="dxa"/>
          </w:tcPr>
          <w:p w14:paraId="177643FF" w14:textId="77777777" w:rsidR="00C90D97" w:rsidRDefault="00C90D97" w:rsidP="00760BE2">
            <w:pPr>
              <w:jc w:val="center"/>
            </w:pPr>
            <w:r>
              <w:t>C</w:t>
            </w:r>
          </w:p>
        </w:tc>
        <w:tc>
          <w:tcPr>
            <w:tcW w:w="507" w:type="dxa"/>
          </w:tcPr>
          <w:p w14:paraId="17764400" w14:textId="77777777" w:rsidR="00C90D97" w:rsidRDefault="00C90D97" w:rsidP="00760BE2">
            <w:pPr>
              <w:jc w:val="center"/>
            </w:pPr>
            <w:r>
              <w:t>D</w:t>
            </w:r>
          </w:p>
        </w:tc>
        <w:tc>
          <w:tcPr>
            <w:tcW w:w="506" w:type="dxa"/>
          </w:tcPr>
          <w:p w14:paraId="17764401" w14:textId="77777777" w:rsidR="00C90D97" w:rsidRDefault="00C90D97" w:rsidP="00760BE2">
            <w:pPr>
              <w:jc w:val="center"/>
            </w:pPr>
            <w:r>
              <w:t>E</w:t>
            </w:r>
          </w:p>
        </w:tc>
        <w:tc>
          <w:tcPr>
            <w:tcW w:w="505" w:type="dxa"/>
          </w:tcPr>
          <w:p w14:paraId="17764402" w14:textId="77777777" w:rsidR="00C90D97" w:rsidRDefault="00C90D97" w:rsidP="00760BE2">
            <w:pPr>
              <w:jc w:val="center"/>
            </w:pPr>
            <w:r>
              <w:t>F</w:t>
            </w:r>
          </w:p>
        </w:tc>
      </w:tr>
      <w:tr w:rsidR="00C90D97" w14:paraId="1776440B" w14:textId="77777777">
        <w:tc>
          <w:tcPr>
            <w:tcW w:w="6791" w:type="dxa"/>
            <w:gridSpan w:val="3"/>
          </w:tcPr>
          <w:p w14:paraId="17764404" w14:textId="77777777" w:rsidR="00C90D97" w:rsidRDefault="00C90D97" w:rsidP="00362AB0">
            <w:r>
              <w:t>Dodržení citační normy</w:t>
            </w:r>
          </w:p>
        </w:tc>
        <w:tc>
          <w:tcPr>
            <w:tcW w:w="507" w:type="dxa"/>
          </w:tcPr>
          <w:p w14:paraId="17764405" w14:textId="77777777" w:rsidR="00C90D97" w:rsidRDefault="00C90D97" w:rsidP="00760BE2">
            <w:pPr>
              <w:jc w:val="center"/>
            </w:pPr>
            <w:r>
              <w:t>A</w:t>
            </w:r>
          </w:p>
        </w:tc>
        <w:tc>
          <w:tcPr>
            <w:tcW w:w="506" w:type="dxa"/>
          </w:tcPr>
          <w:p w14:paraId="17764406" w14:textId="77777777" w:rsidR="00C90D97" w:rsidRDefault="00C90D97" w:rsidP="00760BE2">
            <w:pPr>
              <w:jc w:val="center"/>
            </w:pPr>
            <w:r>
              <w:t>B</w:t>
            </w:r>
          </w:p>
        </w:tc>
        <w:tc>
          <w:tcPr>
            <w:tcW w:w="506" w:type="dxa"/>
          </w:tcPr>
          <w:p w14:paraId="17764407" w14:textId="77777777" w:rsidR="00C90D97" w:rsidRPr="009D2131" w:rsidRDefault="00C90D97" w:rsidP="00760BE2">
            <w:pPr>
              <w:jc w:val="center"/>
              <w:rPr>
                <w:b/>
              </w:rPr>
            </w:pPr>
            <w:r w:rsidRPr="009D2131">
              <w:rPr>
                <w:b/>
              </w:rPr>
              <w:t>C</w:t>
            </w:r>
          </w:p>
        </w:tc>
        <w:tc>
          <w:tcPr>
            <w:tcW w:w="507" w:type="dxa"/>
          </w:tcPr>
          <w:p w14:paraId="17764408" w14:textId="77777777" w:rsidR="00C90D97" w:rsidRDefault="00C90D97" w:rsidP="00760BE2">
            <w:pPr>
              <w:jc w:val="center"/>
            </w:pPr>
            <w:r>
              <w:t>D</w:t>
            </w:r>
          </w:p>
        </w:tc>
        <w:tc>
          <w:tcPr>
            <w:tcW w:w="506" w:type="dxa"/>
          </w:tcPr>
          <w:p w14:paraId="17764409" w14:textId="77777777" w:rsidR="00C90D97" w:rsidRDefault="00C90D97" w:rsidP="00760BE2">
            <w:pPr>
              <w:jc w:val="center"/>
            </w:pPr>
            <w:r>
              <w:t>E</w:t>
            </w:r>
          </w:p>
        </w:tc>
        <w:tc>
          <w:tcPr>
            <w:tcW w:w="505" w:type="dxa"/>
          </w:tcPr>
          <w:p w14:paraId="1776440A" w14:textId="77777777" w:rsidR="00C90D97" w:rsidRDefault="00C90D97" w:rsidP="00760BE2">
            <w:pPr>
              <w:jc w:val="center"/>
            </w:pPr>
            <w:r>
              <w:t>F</w:t>
            </w:r>
          </w:p>
        </w:tc>
      </w:tr>
      <w:tr w:rsidR="00C90D97" w14:paraId="1776440D" w14:textId="77777777">
        <w:tc>
          <w:tcPr>
            <w:tcW w:w="9828" w:type="dxa"/>
            <w:gridSpan w:val="9"/>
            <w:shd w:val="clear" w:color="auto" w:fill="A6A6A6"/>
          </w:tcPr>
          <w:p w14:paraId="1776440C" w14:textId="77777777" w:rsidR="00C90D97" w:rsidRDefault="00C90D97" w:rsidP="00362AB0">
            <w:r w:rsidRPr="00760BE2">
              <w:rPr>
                <w:b/>
                <w:bCs/>
                <w:color w:val="FFFFFF"/>
              </w:rPr>
              <w:t>Obsahová stránka práce</w:t>
            </w:r>
          </w:p>
        </w:tc>
      </w:tr>
      <w:tr w:rsidR="00C90D97" w14:paraId="17764415" w14:textId="77777777">
        <w:tc>
          <w:tcPr>
            <w:tcW w:w="6791" w:type="dxa"/>
            <w:gridSpan w:val="3"/>
          </w:tcPr>
          <w:p w14:paraId="1776440E" w14:textId="77777777" w:rsidR="00C90D97" w:rsidRDefault="00C90D97" w:rsidP="00362AB0">
            <w:r>
              <w:t>Formulace cílů práce</w:t>
            </w:r>
          </w:p>
        </w:tc>
        <w:tc>
          <w:tcPr>
            <w:tcW w:w="507" w:type="dxa"/>
          </w:tcPr>
          <w:p w14:paraId="1776440F" w14:textId="77777777" w:rsidR="00C90D97" w:rsidRDefault="00C90D97" w:rsidP="00760BE2">
            <w:pPr>
              <w:jc w:val="center"/>
            </w:pPr>
            <w:r>
              <w:t>A</w:t>
            </w:r>
          </w:p>
        </w:tc>
        <w:tc>
          <w:tcPr>
            <w:tcW w:w="506" w:type="dxa"/>
          </w:tcPr>
          <w:p w14:paraId="17764410" w14:textId="77777777" w:rsidR="00C90D97" w:rsidRPr="009D2131" w:rsidRDefault="00C90D97" w:rsidP="00760BE2">
            <w:pPr>
              <w:jc w:val="center"/>
              <w:rPr>
                <w:b/>
              </w:rPr>
            </w:pPr>
            <w:r w:rsidRPr="009D2131">
              <w:rPr>
                <w:b/>
              </w:rPr>
              <w:t>B</w:t>
            </w:r>
          </w:p>
        </w:tc>
        <w:tc>
          <w:tcPr>
            <w:tcW w:w="506" w:type="dxa"/>
          </w:tcPr>
          <w:p w14:paraId="17764411" w14:textId="77777777" w:rsidR="00C90D97" w:rsidRDefault="00C90D97" w:rsidP="00760BE2">
            <w:pPr>
              <w:jc w:val="center"/>
            </w:pPr>
            <w:r>
              <w:t>C</w:t>
            </w:r>
          </w:p>
        </w:tc>
        <w:tc>
          <w:tcPr>
            <w:tcW w:w="507" w:type="dxa"/>
          </w:tcPr>
          <w:p w14:paraId="17764412" w14:textId="77777777" w:rsidR="00C90D97" w:rsidRDefault="00C90D97" w:rsidP="00760BE2">
            <w:pPr>
              <w:jc w:val="center"/>
            </w:pPr>
            <w:r>
              <w:t>D</w:t>
            </w:r>
          </w:p>
        </w:tc>
        <w:tc>
          <w:tcPr>
            <w:tcW w:w="506" w:type="dxa"/>
          </w:tcPr>
          <w:p w14:paraId="17764413" w14:textId="77777777" w:rsidR="00C90D97" w:rsidRDefault="00C90D97" w:rsidP="00760BE2">
            <w:pPr>
              <w:jc w:val="center"/>
            </w:pPr>
            <w:r>
              <w:t>E</w:t>
            </w:r>
          </w:p>
        </w:tc>
        <w:tc>
          <w:tcPr>
            <w:tcW w:w="505" w:type="dxa"/>
          </w:tcPr>
          <w:p w14:paraId="17764414" w14:textId="77777777" w:rsidR="00C90D97" w:rsidRDefault="00C90D97" w:rsidP="00760BE2">
            <w:pPr>
              <w:jc w:val="center"/>
            </w:pPr>
            <w:r>
              <w:t>F</w:t>
            </w:r>
          </w:p>
        </w:tc>
      </w:tr>
      <w:tr w:rsidR="00C90D97" w14:paraId="1776441D" w14:textId="77777777">
        <w:tc>
          <w:tcPr>
            <w:tcW w:w="6791" w:type="dxa"/>
            <w:gridSpan w:val="3"/>
          </w:tcPr>
          <w:p w14:paraId="17764416" w14:textId="77777777" w:rsidR="00C90D97" w:rsidRDefault="00C90D97" w:rsidP="00362AB0">
            <w:r>
              <w:t>Práce s odbornou literaturou (</w:t>
            </w:r>
            <w:r w:rsidR="00B24848">
              <w:t>uvádění zdrojů</w:t>
            </w:r>
            <w:r>
              <w:t>, kritický přístup)</w:t>
            </w:r>
          </w:p>
        </w:tc>
        <w:tc>
          <w:tcPr>
            <w:tcW w:w="507" w:type="dxa"/>
          </w:tcPr>
          <w:p w14:paraId="17764417" w14:textId="77777777" w:rsidR="00C90D97" w:rsidRDefault="00C90D97" w:rsidP="00760BE2">
            <w:pPr>
              <w:jc w:val="center"/>
            </w:pPr>
            <w:r>
              <w:t>A</w:t>
            </w:r>
          </w:p>
        </w:tc>
        <w:tc>
          <w:tcPr>
            <w:tcW w:w="506" w:type="dxa"/>
          </w:tcPr>
          <w:p w14:paraId="17764418" w14:textId="77777777" w:rsidR="00C90D97" w:rsidRDefault="00C90D97" w:rsidP="00760BE2">
            <w:pPr>
              <w:jc w:val="center"/>
            </w:pPr>
            <w:r>
              <w:t>B</w:t>
            </w:r>
          </w:p>
        </w:tc>
        <w:tc>
          <w:tcPr>
            <w:tcW w:w="506" w:type="dxa"/>
          </w:tcPr>
          <w:p w14:paraId="17764419" w14:textId="77777777" w:rsidR="00C90D97" w:rsidRDefault="00C90D97" w:rsidP="00760BE2">
            <w:pPr>
              <w:jc w:val="center"/>
            </w:pPr>
            <w:r>
              <w:t>C</w:t>
            </w:r>
          </w:p>
        </w:tc>
        <w:tc>
          <w:tcPr>
            <w:tcW w:w="507" w:type="dxa"/>
          </w:tcPr>
          <w:p w14:paraId="1776441A" w14:textId="77777777" w:rsidR="00C90D97" w:rsidRDefault="00C90D97" w:rsidP="00760BE2">
            <w:pPr>
              <w:jc w:val="center"/>
            </w:pPr>
            <w:r>
              <w:t>D</w:t>
            </w:r>
          </w:p>
        </w:tc>
        <w:tc>
          <w:tcPr>
            <w:tcW w:w="506" w:type="dxa"/>
          </w:tcPr>
          <w:p w14:paraId="1776441B" w14:textId="77777777" w:rsidR="00C90D97" w:rsidRPr="009D2131" w:rsidRDefault="00C90D97" w:rsidP="00760BE2">
            <w:pPr>
              <w:jc w:val="center"/>
              <w:rPr>
                <w:b/>
              </w:rPr>
            </w:pPr>
            <w:r w:rsidRPr="009D2131">
              <w:rPr>
                <w:b/>
              </w:rPr>
              <w:t>E</w:t>
            </w:r>
          </w:p>
        </w:tc>
        <w:tc>
          <w:tcPr>
            <w:tcW w:w="505" w:type="dxa"/>
          </w:tcPr>
          <w:p w14:paraId="1776441C" w14:textId="77777777" w:rsidR="00C90D97" w:rsidRDefault="00C90D97" w:rsidP="00760BE2">
            <w:pPr>
              <w:jc w:val="center"/>
            </w:pPr>
            <w:r>
              <w:t>F</w:t>
            </w:r>
          </w:p>
        </w:tc>
      </w:tr>
      <w:tr w:rsidR="00C90D97" w14:paraId="17764425" w14:textId="77777777">
        <w:tc>
          <w:tcPr>
            <w:tcW w:w="6791" w:type="dxa"/>
            <w:gridSpan w:val="3"/>
          </w:tcPr>
          <w:p w14:paraId="1776441E" w14:textId="77777777" w:rsidR="00C90D97" w:rsidRDefault="00C90D97" w:rsidP="00362AB0">
            <w:r>
              <w:t>Metodika zpracování výzkumného problému</w:t>
            </w:r>
          </w:p>
        </w:tc>
        <w:tc>
          <w:tcPr>
            <w:tcW w:w="507" w:type="dxa"/>
            <w:vAlign w:val="center"/>
          </w:tcPr>
          <w:p w14:paraId="1776441F" w14:textId="77777777" w:rsidR="00C90D97" w:rsidRDefault="00C90D97" w:rsidP="00760BE2">
            <w:pPr>
              <w:jc w:val="center"/>
            </w:pPr>
            <w:r>
              <w:t>A</w:t>
            </w:r>
          </w:p>
        </w:tc>
        <w:tc>
          <w:tcPr>
            <w:tcW w:w="506" w:type="dxa"/>
            <w:vAlign w:val="center"/>
          </w:tcPr>
          <w:p w14:paraId="17764420" w14:textId="77777777" w:rsidR="00C90D97" w:rsidRDefault="00C90D97" w:rsidP="00760BE2">
            <w:pPr>
              <w:jc w:val="center"/>
            </w:pPr>
            <w:r>
              <w:t>B</w:t>
            </w:r>
          </w:p>
        </w:tc>
        <w:tc>
          <w:tcPr>
            <w:tcW w:w="506" w:type="dxa"/>
            <w:vAlign w:val="center"/>
          </w:tcPr>
          <w:p w14:paraId="17764421" w14:textId="77777777" w:rsidR="00C90D97" w:rsidRPr="009D2131" w:rsidRDefault="00C90D97" w:rsidP="00760BE2">
            <w:pPr>
              <w:jc w:val="center"/>
              <w:rPr>
                <w:b/>
              </w:rPr>
            </w:pPr>
            <w:r w:rsidRPr="009D2131">
              <w:rPr>
                <w:b/>
              </w:rPr>
              <w:t>C</w:t>
            </w:r>
          </w:p>
        </w:tc>
        <w:tc>
          <w:tcPr>
            <w:tcW w:w="507" w:type="dxa"/>
            <w:vAlign w:val="center"/>
          </w:tcPr>
          <w:p w14:paraId="17764422" w14:textId="77777777" w:rsidR="00C90D97" w:rsidRDefault="00C90D97" w:rsidP="00760BE2">
            <w:pPr>
              <w:jc w:val="center"/>
            </w:pPr>
            <w:r>
              <w:t>D</w:t>
            </w:r>
          </w:p>
        </w:tc>
        <w:tc>
          <w:tcPr>
            <w:tcW w:w="506" w:type="dxa"/>
            <w:vAlign w:val="center"/>
          </w:tcPr>
          <w:p w14:paraId="17764423" w14:textId="77777777" w:rsidR="00C90D97" w:rsidRDefault="00C90D97" w:rsidP="00760BE2">
            <w:pPr>
              <w:jc w:val="center"/>
            </w:pPr>
            <w:r>
              <w:t>E</w:t>
            </w:r>
          </w:p>
        </w:tc>
        <w:tc>
          <w:tcPr>
            <w:tcW w:w="505" w:type="dxa"/>
            <w:vAlign w:val="center"/>
          </w:tcPr>
          <w:p w14:paraId="17764424" w14:textId="77777777" w:rsidR="00C90D97" w:rsidRDefault="00C90D97" w:rsidP="00760BE2">
            <w:pPr>
              <w:jc w:val="center"/>
            </w:pPr>
            <w:r>
              <w:t>F</w:t>
            </w:r>
          </w:p>
        </w:tc>
      </w:tr>
      <w:tr w:rsidR="00C90D97" w14:paraId="1776442D" w14:textId="77777777">
        <w:tc>
          <w:tcPr>
            <w:tcW w:w="6791" w:type="dxa"/>
            <w:gridSpan w:val="3"/>
          </w:tcPr>
          <w:p w14:paraId="17764426" w14:textId="77777777" w:rsidR="00C90D97" w:rsidRDefault="00C90D97" w:rsidP="00362AB0">
            <w:r>
              <w:t>Úroveň analytické a interpretační složky</w:t>
            </w:r>
          </w:p>
        </w:tc>
        <w:tc>
          <w:tcPr>
            <w:tcW w:w="507" w:type="dxa"/>
          </w:tcPr>
          <w:p w14:paraId="17764427" w14:textId="77777777" w:rsidR="00C90D97" w:rsidRPr="009D2131" w:rsidRDefault="00C90D97" w:rsidP="00760BE2">
            <w:pPr>
              <w:jc w:val="center"/>
              <w:rPr>
                <w:b/>
              </w:rPr>
            </w:pPr>
            <w:r w:rsidRPr="009D2131">
              <w:rPr>
                <w:b/>
              </w:rPr>
              <w:t>A</w:t>
            </w:r>
          </w:p>
        </w:tc>
        <w:tc>
          <w:tcPr>
            <w:tcW w:w="506" w:type="dxa"/>
          </w:tcPr>
          <w:p w14:paraId="17764428" w14:textId="77777777" w:rsidR="00C90D97" w:rsidRDefault="00C90D97" w:rsidP="00760BE2">
            <w:pPr>
              <w:jc w:val="center"/>
            </w:pPr>
            <w:r>
              <w:t>B</w:t>
            </w:r>
          </w:p>
        </w:tc>
        <w:tc>
          <w:tcPr>
            <w:tcW w:w="506" w:type="dxa"/>
          </w:tcPr>
          <w:p w14:paraId="17764429" w14:textId="77777777" w:rsidR="00C90D97" w:rsidRDefault="00C90D97" w:rsidP="00760BE2">
            <w:pPr>
              <w:jc w:val="center"/>
            </w:pPr>
            <w:r>
              <w:t>C</w:t>
            </w:r>
          </w:p>
        </w:tc>
        <w:tc>
          <w:tcPr>
            <w:tcW w:w="507" w:type="dxa"/>
          </w:tcPr>
          <w:p w14:paraId="1776442A" w14:textId="77777777" w:rsidR="00C90D97" w:rsidRDefault="00C90D97" w:rsidP="00760BE2">
            <w:pPr>
              <w:jc w:val="center"/>
            </w:pPr>
            <w:r>
              <w:t>D</w:t>
            </w:r>
          </w:p>
        </w:tc>
        <w:tc>
          <w:tcPr>
            <w:tcW w:w="506" w:type="dxa"/>
          </w:tcPr>
          <w:p w14:paraId="1776442B" w14:textId="77777777" w:rsidR="00C90D97" w:rsidRDefault="00C90D97" w:rsidP="00760BE2">
            <w:pPr>
              <w:jc w:val="center"/>
            </w:pPr>
            <w:r>
              <w:t>E</w:t>
            </w:r>
          </w:p>
        </w:tc>
        <w:tc>
          <w:tcPr>
            <w:tcW w:w="505" w:type="dxa"/>
          </w:tcPr>
          <w:p w14:paraId="1776442C" w14:textId="77777777" w:rsidR="00C90D97" w:rsidRDefault="00C90D97" w:rsidP="00760BE2">
            <w:pPr>
              <w:jc w:val="center"/>
            </w:pPr>
            <w:r>
              <w:t>F</w:t>
            </w:r>
          </w:p>
        </w:tc>
      </w:tr>
      <w:tr w:rsidR="00C90D97" w14:paraId="17764435" w14:textId="77777777">
        <w:tc>
          <w:tcPr>
            <w:tcW w:w="6791" w:type="dxa"/>
            <w:gridSpan w:val="3"/>
          </w:tcPr>
          <w:p w14:paraId="1776442E" w14:textId="77777777" w:rsidR="00C90D97" w:rsidRDefault="00037949" w:rsidP="00362AB0">
            <w:r>
              <w:t>F</w:t>
            </w:r>
            <w:r w:rsidR="00C90D97">
              <w:t xml:space="preserve">ormulace závěrů </w:t>
            </w:r>
            <w:r>
              <w:t xml:space="preserve">a splnění cílů </w:t>
            </w:r>
            <w:r w:rsidR="00C90D97">
              <w:t>práce</w:t>
            </w:r>
          </w:p>
        </w:tc>
        <w:tc>
          <w:tcPr>
            <w:tcW w:w="507" w:type="dxa"/>
          </w:tcPr>
          <w:p w14:paraId="1776442F" w14:textId="77777777" w:rsidR="00C90D97" w:rsidRPr="009D2131" w:rsidRDefault="00C90D97" w:rsidP="00760BE2">
            <w:pPr>
              <w:jc w:val="center"/>
              <w:rPr>
                <w:b/>
              </w:rPr>
            </w:pPr>
            <w:r w:rsidRPr="009D2131">
              <w:rPr>
                <w:b/>
              </w:rPr>
              <w:t>A</w:t>
            </w:r>
          </w:p>
        </w:tc>
        <w:tc>
          <w:tcPr>
            <w:tcW w:w="506" w:type="dxa"/>
          </w:tcPr>
          <w:p w14:paraId="17764430" w14:textId="77777777" w:rsidR="00C90D97" w:rsidRDefault="00C90D97" w:rsidP="00760BE2">
            <w:pPr>
              <w:jc w:val="center"/>
            </w:pPr>
            <w:r>
              <w:t>B</w:t>
            </w:r>
          </w:p>
        </w:tc>
        <w:tc>
          <w:tcPr>
            <w:tcW w:w="506" w:type="dxa"/>
          </w:tcPr>
          <w:p w14:paraId="17764431" w14:textId="77777777" w:rsidR="00C90D97" w:rsidRDefault="00C90D97" w:rsidP="00760BE2">
            <w:pPr>
              <w:jc w:val="center"/>
            </w:pPr>
            <w:r>
              <w:t>C</w:t>
            </w:r>
          </w:p>
        </w:tc>
        <w:tc>
          <w:tcPr>
            <w:tcW w:w="507" w:type="dxa"/>
          </w:tcPr>
          <w:p w14:paraId="17764432" w14:textId="77777777" w:rsidR="00C90D97" w:rsidRDefault="00C90D97" w:rsidP="00760BE2">
            <w:pPr>
              <w:jc w:val="center"/>
            </w:pPr>
            <w:r>
              <w:t>D</w:t>
            </w:r>
          </w:p>
        </w:tc>
        <w:tc>
          <w:tcPr>
            <w:tcW w:w="506" w:type="dxa"/>
          </w:tcPr>
          <w:p w14:paraId="17764433" w14:textId="77777777" w:rsidR="00C90D97" w:rsidRDefault="00C90D97" w:rsidP="00760BE2">
            <w:pPr>
              <w:jc w:val="center"/>
            </w:pPr>
            <w:r>
              <w:t>E</w:t>
            </w:r>
          </w:p>
        </w:tc>
        <w:tc>
          <w:tcPr>
            <w:tcW w:w="505" w:type="dxa"/>
          </w:tcPr>
          <w:p w14:paraId="17764434" w14:textId="77777777" w:rsidR="00C90D97" w:rsidRDefault="00C90D97" w:rsidP="00760BE2">
            <w:pPr>
              <w:jc w:val="center"/>
            </w:pPr>
            <w:r>
              <w:t>F</w:t>
            </w:r>
          </w:p>
        </w:tc>
      </w:tr>
      <w:tr w:rsidR="00C90D97" w14:paraId="1776443D" w14:textId="77777777">
        <w:tc>
          <w:tcPr>
            <w:tcW w:w="6791" w:type="dxa"/>
            <w:gridSpan w:val="3"/>
          </w:tcPr>
          <w:p w14:paraId="17764436" w14:textId="77777777" w:rsidR="00C90D97" w:rsidRDefault="00C90D97" w:rsidP="00362AB0">
            <w:r>
              <w:t>Originalita a odborný přínos práce</w:t>
            </w:r>
          </w:p>
        </w:tc>
        <w:tc>
          <w:tcPr>
            <w:tcW w:w="507" w:type="dxa"/>
          </w:tcPr>
          <w:p w14:paraId="17764437" w14:textId="77777777" w:rsidR="00C90D97" w:rsidRPr="009D2131" w:rsidRDefault="00C90D97" w:rsidP="00760BE2">
            <w:pPr>
              <w:jc w:val="center"/>
              <w:rPr>
                <w:b/>
              </w:rPr>
            </w:pPr>
            <w:r w:rsidRPr="009D2131">
              <w:rPr>
                <w:b/>
              </w:rPr>
              <w:t>A</w:t>
            </w:r>
          </w:p>
        </w:tc>
        <w:tc>
          <w:tcPr>
            <w:tcW w:w="506" w:type="dxa"/>
          </w:tcPr>
          <w:p w14:paraId="17764438" w14:textId="77777777" w:rsidR="00C90D97" w:rsidRDefault="00C90D97" w:rsidP="00760BE2">
            <w:pPr>
              <w:jc w:val="center"/>
            </w:pPr>
            <w:r>
              <w:t>B</w:t>
            </w:r>
          </w:p>
        </w:tc>
        <w:tc>
          <w:tcPr>
            <w:tcW w:w="506" w:type="dxa"/>
          </w:tcPr>
          <w:p w14:paraId="17764439" w14:textId="77777777" w:rsidR="00C90D97" w:rsidRDefault="00C90D97" w:rsidP="00760BE2">
            <w:pPr>
              <w:jc w:val="center"/>
            </w:pPr>
            <w:r>
              <w:t>C</w:t>
            </w:r>
          </w:p>
        </w:tc>
        <w:tc>
          <w:tcPr>
            <w:tcW w:w="507" w:type="dxa"/>
          </w:tcPr>
          <w:p w14:paraId="1776443A" w14:textId="77777777" w:rsidR="00C90D97" w:rsidRDefault="00C90D97" w:rsidP="00760BE2">
            <w:pPr>
              <w:jc w:val="center"/>
            </w:pPr>
            <w:r>
              <w:t>D</w:t>
            </w:r>
          </w:p>
        </w:tc>
        <w:tc>
          <w:tcPr>
            <w:tcW w:w="506" w:type="dxa"/>
          </w:tcPr>
          <w:p w14:paraId="1776443B" w14:textId="77777777" w:rsidR="00C90D97" w:rsidRDefault="00C90D97" w:rsidP="00760BE2">
            <w:pPr>
              <w:jc w:val="center"/>
            </w:pPr>
            <w:r>
              <w:t>E</w:t>
            </w:r>
          </w:p>
        </w:tc>
        <w:tc>
          <w:tcPr>
            <w:tcW w:w="505" w:type="dxa"/>
          </w:tcPr>
          <w:p w14:paraId="1776443C" w14:textId="77777777" w:rsidR="00C90D97" w:rsidRDefault="00C90D97" w:rsidP="00760BE2">
            <w:pPr>
              <w:jc w:val="center"/>
            </w:pPr>
            <w:r>
              <w:t>F</w:t>
            </w:r>
          </w:p>
        </w:tc>
      </w:tr>
      <w:tr w:rsidR="00C90D97" w14:paraId="1776443F" w14:textId="77777777" w:rsidTr="000106D5">
        <w:trPr>
          <w:trHeight w:val="4188"/>
        </w:trPr>
        <w:tc>
          <w:tcPr>
            <w:tcW w:w="9828" w:type="dxa"/>
            <w:gridSpan w:val="9"/>
          </w:tcPr>
          <w:p w14:paraId="32620FAF" w14:textId="77777777" w:rsidR="00C90D97" w:rsidRDefault="00C90D97" w:rsidP="00362AB0">
            <w:pPr>
              <w:rPr>
                <w:b/>
                <w:bCs/>
              </w:rPr>
            </w:pPr>
            <w:r w:rsidRPr="00760BE2">
              <w:rPr>
                <w:b/>
                <w:bCs/>
              </w:rPr>
              <w:t>Odůvodnění hodnocení práce:</w:t>
            </w:r>
          </w:p>
          <w:p w14:paraId="3923429D" w14:textId="0F6B33A6" w:rsidR="009D2131" w:rsidRDefault="007B0CED" w:rsidP="007B0CED">
            <w:pPr>
              <w:rPr>
                <w:bCs/>
                <w:lang w:val="en-US"/>
              </w:rPr>
            </w:pPr>
            <w:r>
              <w:rPr>
                <w:bCs/>
                <w:lang w:val="en-US"/>
              </w:rPr>
              <w:t xml:space="preserve">It is clear </w:t>
            </w:r>
            <w:r>
              <w:rPr>
                <w:bCs/>
                <w:lang w:val="en-US"/>
              </w:rPr>
              <w:t xml:space="preserve">that </w:t>
            </w:r>
            <w:r>
              <w:rPr>
                <w:bCs/>
                <w:lang w:val="en-US"/>
              </w:rPr>
              <w:t xml:space="preserve">the </w:t>
            </w:r>
            <w:r>
              <w:rPr>
                <w:bCs/>
                <w:lang w:val="en-US"/>
              </w:rPr>
              <w:t xml:space="preserve">thesis </w:t>
            </w:r>
            <w:r>
              <w:rPr>
                <w:bCs/>
                <w:lang w:val="en-US"/>
              </w:rPr>
              <w:t>author is deeply captivated by the literary work under investigation. This may have its downside – it can prevent the researcher from seeing the material with a critical eye.</w:t>
            </w:r>
            <w:r>
              <w:rPr>
                <w:bCs/>
                <w:lang w:val="en-US"/>
              </w:rPr>
              <w:t xml:space="preserve"> Still, </w:t>
            </w:r>
            <w:r>
              <w:rPr>
                <w:bCs/>
                <w:lang w:val="en-US"/>
              </w:rPr>
              <w:t xml:space="preserve">the author analyzed a fascinating collection of items and uncovered the strategic work of the translator. </w:t>
            </w:r>
            <w:r>
              <w:rPr>
                <w:bCs/>
                <w:lang w:val="en-US"/>
              </w:rPr>
              <w:t>The examples are categorized and handled well. T</w:t>
            </w:r>
            <w:r w:rsidR="009D2131">
              <w:rPr>
                <w:bCs/>
                <w:lang w:val="en-US"/>
              </w:rPr>
              <w:t xml:space="preserve">he strength of this work is </w:t>
            </w:r>
            <w:r>
              <w:rPr>
                <w:bCs/>
                <w:lang w:val="en-US"/>
              </w:rPr>
              <w:t xml:space="preserve">definitely </w:t>
            </w:r>
            <w:r w:rsidR="009D2131">
              <w:rPr>
                <w:bCs/>
                <w:lang w:val="en-US"/>
              </w:rPr>
              <w:t>in the analytical part</w:t>
            </w:r>
            <w:r>
              <w:rPr>
                <w:bCs/>
                <w:lang w:val="en-US"/>
              </w:rPr>
              <w:t>.</w:t>
            </w:r>
          </w:p>
          <w:p w14:paraId="591ED4B2" w14:textId="6C89FD20" w:rsidR="007B0CED" w:rsidRDefault="007B0CED" w:rsidP="007B0CED">
            <w:pPr>
              <w:rPr>
                <w:bCs/>
                <w:lang w:val="en-US"/>
              </w:rPr>
            </w:pPr>
            <w:r>
              <w:rPr>
                <w:bCs/>
                <w:lang w:val="en-US"/>
              </w:rPr>
              <w:t xml:space="preserve">The problem with the submitted thesis lies in the theoretical part, which is built around the bare minimum of five sources (a copied list from the guidelines). The two </w:t>
            </w:r>
            <w:r w:rsidR="009972EB">
              <w:rPr>
                <w:bCs/>
                <w:lang w:val="en-US"/>
              </w:rPr>
              <w:t xml:space="preserve">thesis </w:t>
            </w:r>
            <w:r>
              <w:rPr>
                <w:bCs/>
                <w:lang w:val="en-US"/>
              </w:rPr>
              <w:t xml:space="preserve">parts are not aligned either: the thesis tries to uncover the </w:t>
            </w:r>
            <w:r w:rsidR="009972EB">
              <w:rPr>
                <w:bCs/>
                <w:lang w:val="en-US"/>
              </w:rPr>
              <w:t xml:space="preserve">strategies and methods in translation, but the theory does not discuss any approaches to translation methods, nor offer any definitions. </w:t>
            </w:r>
          </w:p>
          <w:p w14:paraId="1776443E" w14:textId="13DF834B" w:rsidR="007B0CED" w:rsidRPr="009D2131" w:rsidRDefault="007B0CED" w:rsidP="007B0CED">
            <w:pPr>
              <w:rPr>
                <w:bCs/>
                <w:lang w:val="en-US"/>
              </w:rPr>
            </w:pPr>
            <w:r>
              <w:rPr>
                <w:bCs/>
                <w:lang w:val="en-US"/>
              </w:rPr>
              <w:t xml:space="preserve">Another issue I see is the insufficient alignment of the thesis scope with the guidelines. The guidelines say the author should analyze the differences between the ST and TT (CZ), while the goal formulated in the thesis says the work aimed at finding the different translating methods and strategies used by the translator when translating The Sandman.  </w:t>
            </w:r>
          </w:p>
        </w:tc>
      </w:tr>
      <w:tr w:rsidR="00C90D97" w14:paraId="17764448" w14:textId="77777777">
        <w:tc>
          <w:tcPr>
            <w:tcW w:w="9828" w:type="dxa"/>
            <w:gridSpan w:val="9"/>
          </w:tcPr>
          <w:p w14:paraId="17764440" w14:textId="77777777" w:rsidR="00C90D97" w:rsidRPr="00760BE2" w:rsidRDefault="00C90D97" w:rsidP="00362AB0">
            <w:pPr>
              <w:rPr>
                <w:b/>
                <w:bCs/>
              </w:rPr>
            </w:pPr>
            <w:r w:rsidRPr="00760BE2">
              <w:rPr>
                <w:b/>
                <w:bCs/>
              </w:rPr>
              <w:t>Otázky k obhajobě:</w:t>
            </w:r>
          </w:p>
          <w:p w14:paraId="17764441" w14:textId="6959A7D9" w:rsidR="00C90D97" w:rsidRPr="009972EB" w:rsidRDefault="009972EB" w:rsidP="009972EB">
            <w:pPr>
              <w:pStyle w:val="Odstavecseseznamem"/>
              <w:numPr>
                <w:ilvl w:val="0"/>
                <w:numId w:val="1"/>
              </w:numPr>
              <w:rPr>
                <w:lang w:val="en-US"/>
              </w:rPr>
            </w:pPr>
            <w:r w:rsidRPr="009972EB">
              <w:rPr>
                <w:lang w:val="en-US"/>
              </w:rPr>
              <w:t xml:space="preserve">Are there any reviews of The Sandman’s translation into Czech? Can you provide an overview of critical and research sources dedicated to the translation of Gaiman’s works? </w:t>
            </w:r>
          </w:p>
          <w:p w14:paraId="6BFC709B" w14:textId="7E421031" w:rsidR="009972EB" w:rsidRPr="009972EB" w:rsidRDefault="009972EB" w:rsidP="009972EB">
            <w:pPr>
              <w:pStyle w:val="Odstavecseseznamem"/>
              <w:numPr>
                <w:ilvl w:val="0"/>
                <w:numId w:val="1"/>
              </w:numPr>
              <w:rPr>
                <w:lang w:val="en-US"/>
              </w:rPr>
            </w:pPr>
            <w:r w:rsidRPr="009972EB">
              <w:rPr>
                <w:lang w:val="en-US"/>
              </w:rPr>
              <w:t xml:space="preserve">You claim (p. 39) that there were roughly 400 cases to be potentially discussed in teh thesis but only 27 made it in. What was your selection proces? Did you analyze all 400 of them and offered the 27 as an illustration of the categories? </w:t>
            </w:r>
          </w:p>
          <w:p w14:paraId="17764442" w14:textId="77777777" w:rsidR="000106D5" w:rsidRDefault="000106D5" w:rsidP="00362AB0"/>
          <w:p w14:paraId="17764446" w14:textId="346C2728" w:rsidR="000106D5" w:rsidRDefault="000106D5" w:rsidP="00362AB0"/>
          <w:p w14:paraId="17764447" w14:textId="77777777" w:rsidR="000A0CF9" w:rsidRDefault="000A0CF9" w:rsidP="00362AB0"/>
        </w:tc>
      </w:tr>
      <w:tr w:rsidR="00C90D97" w14:paraId="1776444A" w14:textId="77777777">
        <w:tc>
          <w:tcPr>
            <w:tcW w:w="9828" w:type="dxa"/>
            <w:gridSpan w:val="9"/>
          </w:tcPr>
          <w:p w14:paraId="17764449" w14:textId="092C46C9" w:rsidR="00C90D97" w:rsidRPr="00A37EE5" w:rsidRDefault="00A24C9F" w:rsidP="009972EB">
            <w:pPr>
              <w:rPr>
                <w:b/>
                <w:bCs/>
              </w:rPr>
            </w:pPr>
            <w:r w:rsidRPr="00A37EE5">
              <w:rPr>
                <w:b/>
              </w:rPr>
              <w:t>Práce byla zkontrolována systémem pro odhalování plagiátů Theses s výsledkem negativním.</w:t>
            </w:r>
          </w:p>
        </w:tc>
      </w:tr>
      <w:tr w:rsidR="00C90D97" w14:paraId="17764452" w14:textId="77777777">
        <w:tc>
          <w:tcPr>
            <w:tcW w:w="6791" w:type="dxa"/>
            <w:gridSpan w:val="3"/>
          </w:tcPr>
          <w:p w14:paraId="1776444B" w14:textId="77777777" w:rsidR="00C90D97" w:rsidRDefault="00C90D97" w:rsidP="00362AB0">
            <w:r w:rsidRPr="00760BE2">
              <w:rPr>
                <w:b/>
                <w:bCs/>
              </w:rPr>
              <w:t>Celkové hodnocení</w:t>
            </w:r>
            <w:r w:rsidRPr="00760BE2">
              <w:rPr>
                <w:rStyle w:val="Znakapoznpodarou"/>
                <w:b/>
                <w:bCs/>
              </w:rPr>
              <w:footnoteReference w:customMarkFollows="1" w:id="1"/>
              <w:t>*</w:t>
            </w:r>
            <w:r w:rsidR="000138BC" w:rsidRPr="00760BE2">
              <w:rPr>
                <w:rStyle w:val="Znakapoznpodarou"/>
                <w:b/>
                <w:bCs/>
              </w:rPr>
              <w:footnoteReference w:customMarkFollows="1" w:id="2"/>
              <w:t>*</w:t>
            </w:r>
          </w:p>
        </w:tc>
        <w:tc>
          <w:tcPr>
            <w:tcW w:w="507" w:type="dxa"/>
          </w:tcPr>
          <w:p w14:paraId="1776444C" w14:textId="77777777" w:rsidR="00C90D97" w:rsidRDefault="00C90D97" w:rsidP="00760BE2">
            <w:pPr>
              <w:jc w:val="center"/>
            </w:pPr>
            <w:r>
              <w:t>A</w:t>
            </w:r>
          </w:p>
        </w:tc>
        <w:tc>
          <w:tcPr>
            <w:tcW w:w="506" w:type="dxa"/>
          </w:tcPr>
          <w:p w14:paraId="1776444D" w14:textId="77777777" w:rsidR="00C90D97" w:rsidRDefault="00C90D97" w:rsidP="00760BE2">
            <w:pPr>
              <w:jc w:val="center"/>
            </w:pPr>
            <w:r>
              <w:t>B</w:t>
            </w:r>
          </w:p>
        </w:tc>
        <w:tc>
          <w:tcPr>
            <w:tcW w:w="506" w:type="dxa"/>
          </w:tcPr>
          <w:p w14:paraId="1776444E" w14:textId="77777777" w:rsidR="00C90D97" w:rsidRPr="009972EB" w:rsidRDefault="00C90D97" w:rsidP="00760BE2">
            <w:pPr>
              <w:jc w:val="center"/>
              <w:rPr>
                <w:b/>
              </w:rPr>
            </w:pPr>
            <w:r w:rsidRPr="009972EB">
              <w:rPr>
                <w:b/>
              </w:rPr>
              <w:t>C</w:t>
            </w:r>
          </w:p>
        </w:tc>
        <w:tc>
          <w:tcPr>
            <w:tcW w:w="507" w:type="dxa"/>
          </w:tcPr>
          <w:p w14:paraId="1776444F" w14:textId="77777777" w:rsidR="00C90D97" w:rsidRDefault="00C90D97" w:rsidP="00760BE2">
            <w:pPr>
              <w:jc w:val="center"/>
            </w:pPr>
            <w:r>
              <w:t>D</w:t>
            </w:r>
          </w:p>
        </w:tc>
        <w:tc>
          <w:tcPr>
            <w:tcW w:w="506" w:type="dxa"/>
          </w:tcPr>
          <w:p w14:paraId="17764450" w14:textId="77777777" w:rsidR="00C90D97" w:rsidRDefault="00C90D97" w:rsidP="00760BE2">
            <w:pPr>
              <w:jc w:val="center"/>
            </w:pPr>
            <w:r>
              <w:t>E</w:t>
            </w:r>
          </w:p>
        </w:tc>
        <w:tc>
          <w:tcPr>
            <w:tcW w:w="505" w:type="dxa"/>
          </w:tcPr>
          <w:p w14:paraId="17764451" w14:textId="77777777" w:rsidR="00C90D97" w:rsidRDefault="00C90D97" w:rsidP="00760BE2">
            <w:pPr>
              <w:jc w:val="center"/>
            </w:pPr>
            <w:r>
              <w:t>F</w:t>
            </w:r>
          </w:p>
        </w:tc>
      </w:tr>
      <w:tr w:rsidR="00C90D97" w14:paraId="17764455" w14:textId="77777777">
        <w:tc>
          <w:tcPr>
            <w:tcW w:w="3348" w:type="dxa"/>
            <w:gridSpan w:val="2"/>
            <w:tcBorders>
              <w:bottom w:val="single" w:sz="12" w:space="0" w:color="auto"/>
            </w:tcBorders>
            <w:vAlign w:val="center"/>
          </w:tcPr>
          <w:p w14:paraId="17764453" w14:textId="31F11E3F" w:rsidR="00C90D97" w:rsidRDefault="00FD62E4" w:rsidP="00362AB0">
            <w:r>
              <w:t>D</w:t>
            </w:r>
            <w:r w:rsidR="00C90D97">
              <w:t>atum:</w:t>
            </w:r>
            <w:r w:rsidR="002572E1">
              <w:t xml:space="preserve"> </w:t>
            </w:r>
            <w:r w:rsidR="002572E1">
              <w:t>13. 5. 2025</w:t>
            </w:r>
          </w:p>
        </w:tc>
        <w:tc>
          <w:tcPr>
            <w:tcW w:w="6480" w:type="dxa"/>
            <w:gridSpan w:val="7"/>
            <w:tcBorders>
              <w:bottom w:val="single" w:sz="12" w:space="0" w:color="auto"/>
            </w:tcBorders>
            <w:vAlign w:val="center"/>
          </w:tcPr>
          <w:p w14:paraId="17764454" w14:textId="77B4DAE9" w:rsidR="00C90D97" w:rsidRDefault="00C90D97" w:rsidP="009972EB">
            <w:r>
              <w:t>Podpis:</w:t>
            </w:r>
            <w:r w:rsidR="002572E1">
              <w:t xml:space="preserve"> </w:t>
            </w:r>
            <w:r w:rsidR="009972EB">
              <w:t>Katarína Nemčoková, v. r.</w:t>
            </w:r>
            <w:bookmarkStart w:id="0" w:name="_GoBack"/>
            <w:bookmarkEnd w:id="0"/>
          </w:p>
        </w:tc>
      </w:tr>
    </w:tbl>
    <w:p w14:paraId="2FB094C0" w14:textId="338C797A" w:rsidR="0056776D" w:rsidRDefault="0056776D" w:rsidP="00FD62E4"/>
    <w:sectPr w:rsidR="0056776D" w:rsidSect="000106D5">
      <w:pgSz w:w="11906" w:h="16838"/>
      <w:pgMar w:top="1417"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764459" w14:textId="77777777" w:rsidR="00981360" w:rsidRDefault="00981360">
      <w:r>
        <w:separator/>
      </w:r>
    </w:p>
  </w:endnote>
  <w:endnote w:type="continuationSeparator" w:id="0">
    <w:p w14:paraId="1776445A" w14:textId="77777777" w:rsidR="00981360" w:rsidRDefault="0098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764457" w14:textId="77777777" w:rsidR="00981360" w:rsidRDefault="00981360">
      <w:r>
        <w:separator/>
      </w:r>
    </w:p>
  </w:footnote>
  <w:footnote w:type="continuationSeparator" w:id="0">
    <w:p w14:paraId="17764458" w14:textId="77777777" w:rsidR="00981360" w:rsidRDefault="00981360">
      <w:r>
        <w:continuationSeparator/>
      </w:r>
    </w:p>
  </w:footnote>
  <w:footnote w:id="1">
    <w:p w14:paraId="6CDB1170" w14:textId="43BAE05C" w:rsidR="0056776D" w:rsidRDefault="007527BD" w:rsidP="006847E2">
      <w:pPr>
        <w:pStyle w:val="Textpoznpodarou"/>
      </w:pPr>
      <w:r>
        <w:rPr>
          <w:rStyle w:val="Znakapoznpodarou"/>
        </w:rPr>
        <w:t>**</w:t>
      </w:r>
      <w:r>
        <w:t xml:space="preserve"> </w:t>
      </w:r>
      <w:r w:rsidR="001E7B50">
        <w:t xml:space="preserve"> </w:t>
      </w:r>
      <w:r>
        <w:t>Výsledná známka není aritmetickým průměrem jednotlivých kritérií hodnocení práce.</w:t>
      </w:r>
    </w:p>
  </w:footnote>
  <w:footnote w:id="2">
    <w:p w14:paraId="1776445D" w14:textId="77777777" w:rsidR="007527BD" w:rsidRDefault="007527BD" w:rsidP="000138BC">
      <w:pPr>
        <w:pStyle w:val="Textpoznpodarou"/>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883D3A"/>
    <w:multiLevelType w:val="hybridMultilevel"/>
    <w:tmpl w:val="FA6EDA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A66"/>
    <w:rsid w:val="000106D5"/>
    <w:rsid w:val="0001264A"/>
    <w:rsid w:val="000138BC"/>
    <w:rsid w:val="00037949"/>
    <w:rsid w:val="00065813"/>
    <w:rsid w:val="00086970"/>
    <w:rsid w:val="000A0CF9"/>
    <w:rsid w:val="000B5B83"/>
    <w:rsid w:val="000C472E"/>
    <w:rsid w:val="000F3895"/>
    <w:rsid w:val="00122F79"/>
    <w:rsid w:val="00177BEE"/>
    <w:rsid w:val="00184BC5"/>
    <w:rsid w:val="001B2D68"/>
    <w:rsid w:val="001D16F2"/>
    <w:rsid w:val="001E7B50"/>
    <w:rsid w:val="00226FF2"/>
    <w:rsid w:val="002572E1"/>
    <w:rsid w:val="00264642"/>
    <w:rsid w:val="002707E4"/>
    <w:rsid w:val="00270B43"/>
    <w:rsid w:val="002946BD"/>
    <w:rsid w:val="002E34C2"/>
    <w:rsid w:val="003074EF"/>
    <w:rsid w:val="003245DE"/>
    <w:rsid w:val="00346F3A"/>
    <w:rsid w:val="00362AB0"/>
    <w:rsid w:val="003B3470"/>
    <w:rsid w:val="003F5DA2"/>
    <w:rsid w:val="00415531"/>
    <w:rsid w:val="004703FF"/>
    <w:rsid w:val="00471C0C"/>
    <w:rsid w:val="004A4476"/>
    <w:rsid w:val="004D5670"/>
    <w:rsid w:val="00526D47"/>
    <w:rsid w:val="005458A8"/>
    <w:rsid w:val="0056776D"/>
    <w:rsid w:val="005E6AAC"/>
    <w:rsid w:val="006270D3"/>
    <w:rsid w:val="00631607"/>
    <w:rsid w:val="0064625E"/>
    <w:rsid w:val="0067251A"/>
    <w:rsid w:val="00673989"/>
    <w:rsid w:val="006847E2"/>
    <w:rsid w:val="006B02A9"/>
    <w:rsid w:val="006E1A66"/>
    <w:rsid w:val="006E7479"/>
    <w:rsid w:val="00700229"/>
    <w:rsid w:val="007101EF"/>
    <w:rsid w:val="007235AF"/>
    <w:rsid w:val="007527BD"/>
    <w:rsid w:val="00760BE2"/>
    <w:rsid w:val="0076787D"/>
    <w:rsid w:val="00782375"/>
    <w:rsid w:val="00795CBF"/>
    <w:rsid w:val="007B0CED"/>
    <w:rsid w:val="007B30CF"/>
    <w:rsid w:val="00807A78"/>
    <w:rsid w:val="00874D56"/>
    <w:rsid w:val="008946EB"/>
    <w:rsid w:val="008A087F"/>
    <w:rsid w:val="008A5955"/>
    <w:rsid w:val="008B457A"/>
    <w:rsid w:val="008D1958"/>
    <w:rsid w:val="00910FE2"/>
    <w:rsid w:val="00945558"/>
    <w:rsid w:val="00971B76"/>
    <w:rsid w:val="00981360"/>
    <w:rsid w:val="0098167A"/>
    <w:rsid w:val="00986A0A"/>
    <w:rsid w:val="00987F31"/>
    <w:rsid w:val="009972EB"/>
    <w:rsid w:val="009B098C"/>
    <w:rsid w:val="009C77CE"/>
    <w:rsid w:val="009D2131"/>
    <w:rsid w:val="00A107BE"/>
    <w:rsid w:val="00A24C9F"/>
    <w:rsid w:val="00A37EE5"/>
    <w:rsid w:val="00A55E2A"/>
    <w:rsid w:val="00AA599B"/>
    <w:rsid w:val="00AB3B95"/>
    <w:rsid w:val="00AB5373"/>
    <w:rsid w:val="00AE657A"/>
    <w:rsid w:val="00B10B4C"/>
    <w:rsid w:val="00B1482D"/>
    <w:rsid w:val="00B24848"/>
    <w:rsid w:val="00B759C0"/>
    <w:rsid w:val="00BA1CD3"/>
    <w:rsid w:val="00BA3203"/>
    <w:rsid w:val="00BC031A"/>
    <w:rsid w:val="00BE64C9"/>
    <w:rsid w:val="00C27272"/>
    <w:rsid w:val="00C90D97"/>
    <w:rsid w:val="00CA0A18"/>
    <w:rsid w:val="00CB3924"/>
    <w:rsid w:val="00CE7431"/>
    <w:rsid w:val="00CF4A12"/>
    <w:rsid w:val="00D30749"/>
    <w:rsid w:val="00D41FD0"/>
    <w:rsid w:val="00D60F34"/>
    <w:rsid w:val="00D93200"/>
    <w:rsid w:val="00D95009"/>
    <w:rsid w:val="00DC1BF5"/>
    <w:rsid w:val="00E21784"/>
    <w:rsid w:val="00E21D9C"/>
    <w:rsid w:val="00E77CDB"/>
    <w:rsid w:val="00EB76C6"/>
    <w:rsid w:val="00EC0C71"/>
    <w:rsid w:val="00ED246B"/>
    <w:rsid w:val="00EF0815"/>
    <w:rsid w:val="00F16CBC"/>
    <w:rsid w:val="00F24160"/>
    <w:rsid w:val="00F70883"/>
    <w:rsid w:val="00F76E7C"/>
    <w:rsid w:val="00F8781B"/>
    <w:rsid w:val="00FC1787"/>
    <w:rsid w:val="00FD62E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7643DD"/>
  <w15:chartTrackingRefBased/>
  <w15:docId w15:val="{4AB06874-6D1C-420E-823C-BB361167A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6847E2"/>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99"/>
    <w:rsid w:val="006847E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link w:val="TextpoznpodarouChar"/>
    <w:uiPriority w:val="99"/>
    <w:semiHidden/>
    <w:rsid w:val="006847E2"/>
    <w:rPr>
      <w:sz w:val="20"/>
      <w:szCs w:val="20"/>
    </w:rPr>
  </w:style>
  <w:style w:type="character" w:customStyle="1" w:styleId="TextpoznpodarouChar">
    <w:name w:val="Text pozn. pod čarou Char"/>
    <w:link w:val="Textpoznpodarou"/>
    <w:uiPriority w:val="99"/>
    <w:semiHidden/>
    <w:locked/>
    <w:rsid w:val="0064625E"/>
    <w:rPr>
      <w:sz w:val="20"/>
      <w:szCs w:val="20"/>
    </w:rPr>
  </w:style>
  <w:style w:type="character" w:styleId="Znakapoznpodarou">
    <w:name w:val="footnote reference"/>
    <w:uiPriority w:val="99"/>
    <w:semiHidden/>
    <w:rsid w:val="006847E2"/>
    <w:rPr>
      <w:vertAlign w:val="superscript"/>
    </w:rPr>
  </w:style>
  <w:style w:type="paragraph" w:styleId="Textbubliny">
    <w:name w:val="Balloon Text"/>
    <w:basedOn w:val="Normln"/>
    <w:link w:val="TextbublinyChar"/>
    <w:uiPriority w:val="99"/>
    <w:semiHidden/>
    <w:rsid w:val="002E34C2"/>
    <w:rPr>
      <w:rFonts w:ascii="Tahoma" w:hAnsi="Tahoma" w:cs="Tahoma"/>
      <w:sz w:val="16"/>
      <w:szCs w:val="16"/>
    </w:rPr>
  </w:style>
  <w:style w:type="character" w:customStyle="1" w:styleId="TextbublinyChar">
    <w:name w:val="Text bubliny Char"/>
    <w:link w:val="Textbubliny"/>
    <w:uiPriority w:val="99"/>
    <w:semiHidden/>
    <w:locked/>
    <w:rsid w:val="004703FF"/>
    <w:rPr>
      <w:sz w:val="2"/>
      <w:szCs w:val="2"/>
    </w:rPr>
  </w:style>
  <w:style w:type="character" w:styleId="Odkaznakoment">
    <w:name w:val="annotation reference"/>
    <w:uiPriority w:val="99"/>
    <w:semiHidden/>
    <w:rsid w:val="002E34C2"/>
    <w:rPr>
      <w:sz w:val="16"/>
      <w:szCs w:val="16"/>
    </w:rPr>
  </w:style>
  <w:style w:type="paragraph" w:styleId="Textkomente">
    <w:name w:val="annotation text"/>
    <w:basedOn w:val="Normln"/>
    <w:link w:val="TextkomenteChar"/>
    <w:uiPriority w:val="99"/>
    <w:semiHidden/>
    <w:rsid w:val="002E34C2"/>
    <w:rPr>
      <w:sz w:val="20"/>
      <w:szCs w:val="20"/>
    </w:rPr>
  </w:style>
  <w:style w:type="character" w:customStyle="1" w:styleId="TextkomenteChar">
    <w:name w:val="Text komentáře Char"/>
    <w:link w:val="Textkomente"/>
    <w:uiPriority w:val="99"/>
    <w:semiHidden/>
    <w:locked/>
    <w:rsid w:val="004703FF"/>
    <w:rPr>
      <w:sz w:val="20"/>
      <w:szCs w:val="20"/>
    </w:rPr>
  </w:style>
  <w:style w:type="paragraph" w:styleId="Pedmtkomente">
    <w:name w:val="annotation subject"/>
    <w:basedOn w:val="Textkomente"/>
    <w:next w:val="Textkomente"/>
    <w:link w:val="PedmtkomenteChar"/>
    <w:uiPriority w:val="99"/>
    <w:semiHidden/>
    <w:rsid w:val="002E34C2"/>
    <w:rPr>
      <w:b/>
      <w:bCs/>
    </w:rPr>
  </w:style>
  <w:style w:type="character" w:customStyle="1" w:styleId="PedmtkomenteChar">
    <w:name w:val="Předmět komentáře Char"/>
    <w:link w:val="Pedmtkomente"/>
    <w:uiPriority w:val="99"/>
    <w:semiHidden/>
    <w:locked/>
    <w:rsid w:val="004703FF"/>
    <w:rPr>
      <w:b/>
      <w:bCs/>
      <w:sz w:val="20"/>
      <w:szCs w:val="20"/>
    </w:rPr>
  </w:style>
  <w:style w:type="paragraph" w:styleId="Odstavecseseznamem">
    <w:name w:val="List Paragraph"/>
    <w:basedOn w:val="Normln"/>
    <w:uiPriority w:val="34"/>
    <w:qFormat/>
    <w:rsid w:val="009972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7E2667C8D767543BADEB2C31A5FA6FC" ma:contentTypeVersion="18" ma:contentTypeDescription="Vytvoří nový dokument" ma:contentTypeScope="" ma:versionID="23a31afb1eac936ce128c03153d3700d">
  <xsd:schema xmlns:xsd="http://www.w3.org/2001/XMLSchema" xmlns:xs="http://www.w3.org/2001/XMLSchema" xmlns:p="http://schemas.microsoft.com/office/2006/metadata/properties" xmlns:ns3="afd12572-8e1a-414c-980f-ca048f535eb5" xmlns:ns4="87ff3933-d866-44fc-8821-ff2c96a0f737" targetNamespace="http://schemas.microsoft.com/office/2006/metadata/properties" ma:root="true" ma:fieldsID="74e45e10b5058793ffb98491ab7f09b1" ns3:_="" ns4:_="">
    <xsd:import namespace="afd12572-8e1a-414c-980f-ca048f535eb5"/>
    <xsd:import namespace="87ff3933-d866-44fc-8821-ff2c96a0f73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AutoKeyPoints" minOccurs="0"/>
                <xsd:element ref="ns4:MediaServiceKeyPoints" minOccurs="0"/>
                <xsd:element ref="ns4:MediaServiceOCR" minOccurs="0"/>
                <xsd:element ref="ns4:MediaServiceDateTaken" minOccurs="0"/>
                <xsd:element ref="ns4:MediaLengthInSeconds" minOccurs="0"/>
                <xsd:element ref="ns4:MediaServiceLoca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d12572-8e1a-414c-980f-ca048f535eb5"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internalName="SharedWithDetails" ma:readOnly="true">
      <xsd:simpleType>
        <xsd:restriction base="dms:Note">
          <xsd:maxLength value="255"/>
        </xsd:restriction>
      </xsd:simpleType>
    </xsd:element>
    <xsd:element name="SharingHintHash" ma:index="10" nillable="true" ma:displayName="Hodnota hash upozornění na sdílení"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ff3933-d866-44fc-8821-ff2c96a0f73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87ff3933-d866-44fc-8821-ff2c96a0f737" xsi:nil="true"/>
  </documentManagement>
</p:properties>
</file>

<file path=customXml/itemProps1.xml><?xml version="1.0" encoding="utf-8"?>
<ds:datastoreItem xmlns:ds="http://schemas.openxmlformats.org/officeDocument/2006/customXml" ds:itemID="{3DDDC0EC-9AC9-44CE-9CDE-019A4EF84D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d12572-8e1a-414c-980f-ca048f535eb5"/>
    <ds:schemaRef ds:uri="87ff3933-d866-44fc-8821-ff2c96a0f7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2E03B1-763F-4AF1-B562-A552609BEB28}">
  <ds:schemaRefs>
    <ds:schemaRef ds:uri="http://schemas.microsoft.com/sharepoint/v3/contenttype/forms"/>
  </ds:schemaRefs>
</ds:datastoreItem>
</file>

<file path=customXml/itemProps3.xml><?xml version="1.0" encoding="utf-8"?>
<ds:datastoreItem xmlns:ds="http://schemas.openxmlformats.org/officeDocument/2006/customXml" ds:itemID="{6D15B360-D631-41DC-863D-074F97EAAE00}">
  <ds:schemaRefs>
    <ds:schemaRef ds:uri="afd12572-8e1a-414c-980f-ca048f535eb5"/>
    <ds:schemaRef ds:uri="http://purl.org/dc/elements/1.1/"/>
    <ds:schemaRef ds:uri="87ff3933-d866-44fc-8821-ff2c96a0f737"/>
    <ds:schemaRef ds:uri="http://purl.org/dc/terms/"/>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442</Words>
  <Characters>2154</Characters>
  <Application>Microsoft Office Word</Application>
  <DocSecurity>0</DocSecurity>
  <Lines>119</Lines>
  <Paragraphs>112</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POSUDEK VEDOUCÍHO BAKALÁŘSKÉ PRÁCE</vt:lpstr>
      <vt:lpstr>POSUDEK VEDOUCÍHO BAKALÁŘSKÉ PRÁCE</vt:lpstr>
    </vt:vector>
  </TitlesOfParts>
  <Company>UNI UTB Zlín</Company>
  <LinksUpToDate>false</LinksUpToDate>
  <CharactersWithSpaces>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POSUDEK VEDOUCÍHO BAKALÁŘSKÉ PRÁCE</dc:title>
  <dc:subject/>
  <dc:creator>Jaros</dc:creator>
  <cp:keywords/>
  <dc:description/>
  <cp:lastModifiedBy>Katarína Nemčoková</cp:lastModifiedBy>
  <cp:revision>3</cp:revision>
  <cp:lastPrinted>2025-05-13T08:23:00Z</cp:lastPrinted>
  <dcterms:created xsi:type="dcterms:W3CDTF">2025-05-13T07:15:00Z</dcterms:created>
  <dcterms:modified xsi:type="dcterms:W3CDTF">2025-05-13T08:23:00Z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6f7bd66d-ae66-48ca-b3e6-f5fc4d7eb027</vt:lpwstr>
  </property>
  <property fmtid="{D5CDD505-2E9C-101B-9397-08002B2CF9AE}" pid="3" name="ContentTypeId">
    <vt:lpwstr>0x01010027E2667C8D767543BADEB2C31A5FA6FC</vt:lpwstr>
  </property>
</Properties>
</file>