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76424F56" w:rsidR="00EF706C" w:rsidRPr="009F071F" w:rsidRDefault="00B658AD" w:rsidP="000D6859">
      <w:pPr>
        <w:spacing w:after="0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</w:t>
      </w:r>
      <w:r w:rsidR="00EF706C" w:rsidRPr="009F071F">
        <w:rPr>
          <w:rFonts w:ascii="Arial" w:hAnsi="Arial" w:cs="Arial"/>
          <w:b/>
          <w:szCs w:val="24"/>
        </w:rPr>
        <w:t xml:space="preserve"> vedoucího </w:t>
      </w:r>
      <w:r w:rsidR="003A5A41" w:rsidRPr="009F071F">
        <w:rPr>
          <w:rFonts w:ascii="Arial" w:hAnsi="Arial" w:cs="Arial"/>
          <w:b/>
          <w:szCs w:val="24"/>
        </w:rPr>
        <w:t>diplomové</w:t>
      </w:r>
      <w:r w:rsidR="00EF706C" w:rsidRPr="009F071F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9F071F" w:rsidRDefault="00EF706C" w:rsidP="000D6859">
      <w:pPr>
        <w:spacing w:after="0"/>
        <w:ind w:left="-142" w:firstLine="142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9F071F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9F071F" w:rsidRDefault="00EF706C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0C94FDC7" w:rsidR="00EF706C" w:rsidRPr="009F071F" w:rsidRDefault="00C63460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Anna Fischerová</w:t>
            </w:r>
          </w:p>
        </w:tc>
      </w:tr>
      <w:tr w:rsidR="009571C4" w:rsidRPr="009F071F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9F071F" w:rsidRDefault="009571C4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879FBCF" w:rsidR="009571C4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9F071F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9F071F" w:rsidRDefault="00B658AD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793E526F" w:rsidR="00EF706C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9F071F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9F071F" w:rsidRDefault="00B658AD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EC2C6D6" w:rsidR="00B658AD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9F071F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9F071F" w:rsidRDefault="00B658AD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3A21A46" w:rsidR="00EF706C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9F071F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9F071F" w:rsidRDefault="00EF706C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9BD70A" w:rsidR="00EF706C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Produkt a obal </w:t>
            </w:r>
          </w:p>
        </w:tc>
      </w:tr>
      <w:tr w:rsidR="00821E96" w:rsidRPr="009F071F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4AFEDD8" w:rsidR="00821E96" w:rsidRPr="009F071F" w:rsidRDefault="00821E96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1A2670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124C62F" w:rsidR="00821E96" w:rsidRPr="009F071F" w:rsidRDefault="00217762" w:rsidP="000D685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doc. M.A. Vladimír Kovařík</w:t>
            </w:r>
          </w:p>
        </w:tc>
      </w:tr>
    </w:tbl>
    <w:p w14:paraId="593794ED" w14:textId="77777777" w:rsidR="00EF706C" w:rsidRPr="009F071F" w:rsidRDefault="00EF706C" w:rsidP="000D6859">
      <w:pPr>
        <w:spacing w:after="0"/>
        <w:rPr>
          <w:rFonts w:ascii="Arial" w:hAnsi="Arial" w:cs="Arial"/>
          <w:sz w:val="22"/>
          <w:szCs w:val="22"/>
        </w:rPr>
      </w:pPr>
    </w:p>
    <w:p w14:paraId="44591B91" w14:textId="77777777" w:rsidR="00EF706C" w:rsidRPr="009F071F" w:rsidRDefault="00EF706C" w:rsidP="000D6859">
      <w:pPr>
        <w:spacing w:after="0"/>
        <w:rPr>
          <w:rFonts w:ascii="Arial" w:hAnsi="Arial" w:cs="Arial"/>
          <w:sz w:val="22"/>
          <w:szCs w:val="22"/>
        </w:rPr>
      </w:pPr>
    </w:p>
    <w:p w14:paraId="298370DB" w14:textId="18F650AF" w:rsidR="00EF706C" w:rsidRPr="009F071F" w:rsidRDefault="00B658AD" w:rsidP="000D6859">
      <w:pPr>
        <w:spacing w:after="0"/>
        <w:ind w:right="-284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9F071F" w:rsidRDefault="00EF706C" w:rsidP="000D6859">
      <w:pPr>
        <w:spacing w:after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9F071F" w14:paraId="33F9FD3D" w14:textId="77777777" w:rsidTr="00094EA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64AC402E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Relevantnost přístupu ke zvolenému tématu, rozsah práce</w:t>
            </w:r>
          </w:p>
          <w:p w14:paraId="1803E976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9A26167" w14:textId="77777777" w:rsidR="00FB22AF" w:rsidRDefault="00AD51CB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AD51CB">
              <w:rPr>
                <w:rFonts w:ascii="Arial" w:hAnsi="Arial" w:cs="Arial"/>
                <w:sz w:val="22"/>
                <w:szCs w:val="22"/>
              </w:rPr>
              <w:t>Přístup k zadanému tématu je na vysoké, profesionální úrovni. Autorka konzultovala dílčí problematiky s odborníky z praxe a poznatky z těchto konzultací kreativně aplikovala při návrhu produktu i jeho obalu. Výstupem je komplexně navržený projekt – návrh produktu, obalu i doprovodných grafických prvků – prezentovaný na ploše výrazně převyšující požadované minimum.</w:t>
            </w:r>
          </w:p>
          <w:p w14:paraId="74C94746" w14:textId="18DEF95B" w:rsidR="00AD51CB" w:rsidRPr="00AD51CB" w:rsidRDefault="00AD51CB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476AF8C1" w14:textId="77777777" w:rsidTr="00094EA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A1FC976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483EA07D" w14:textId="524F8333" w:rsidR="00FB22AF" w:rsidRPr="009F071F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Pochopení problematiky na základě analýzy jejich jednotlivých aspektů, vedlo k definování cílů, které byly beze zbytku naplněny.</w:t>
            </w:r>
          </w:p>
          <w:p w14:paraId="1874CF1A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25CC70DA" w14:textId="77777777" w:rsidTr="00094EA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06BBC3AF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1E0CEA" w:rsidRPr="000D6859">
              <w:rPr>
                <w:rFonts w:ascii="Arial" w:hAnsi="Arial" w:cs="Arial"/>
                <w:i/>
                <w:iCs/>
                <w:sz w:val="22"/>
                <w:szCs w:val="22"/>
              </w:rPr>
              <w:br/>
            </w: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a prezentace)</w:t>
            </w:r>
          </w:p>
          <w:p w14:paraId="7AEE306E" w14:textId="77777777" w:rsidR="00FB22A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8224A6F" w14:textId="77777777" w:rsidR="000D6721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přináší inovativní návrh zpracování recyklovaného materiálu v kombinaci </w:t>
            </w:r>
          </w:p>
          <w:p w14:paraId="6E4C481A" w14:textId="77777777" w:rsidR="000D6721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 tzv. „panenským“ materiálem, přičemž vzniklý produkt</w:t>
            </w:r>
            <w:r w:rsidR="00730183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resp. série produktů</w:t>
            </w:r>
            <w:r w:rsidR="00AD51CB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9BFADB" w14:textId="168E5B2B" w:rsidR="00A4673F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 </w:t>
            </w:r>
            <w:r w:rsidR="000D6859">
              <w:rPr>
                <w:rFonts w:ascii="Arial" w:hAnsi="Arial" w:cs="Arial"/>
                <w:sz w:val="22"/>
                <w:szCs w:val="22"/>
              </w:rPr>
              <w:t xml:space="preserve">následně </w:t>
            </w:r>
            <w:r>
              <w:rPr>
                <w:rFonts w:ascii="Arial" w:hAnsi="Arial" w:cs="Arial"/>
                <w:sz w:val="22"/>
                <w:szCs w:val="22"/>
              </w:rPr>
              <w:t xml:space="preserve">recyklovatelný bez nutnosti separace jednotlivých dílů. </w:t>
            </w:r>
          </w:p>
          <w:p w14:paraId="11375A63" w14:textId="77777777" w:rsidR="000D6721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Prototypy</w:t>
            </w:r>
            <w:r w:rsidR="000D6859">
              <w:rPr>
                <w:rFonts w:ascii="Arial" w:hAnsi="Arial" w:cs="Arial"/>
                <w:sz w:val="22"/>
                <w:szCs w:val="22"/>
              </w:rPr>
              <w:t xml:space="preserve"> produktu i obalů</w:t>
            </w:r>
            <w:r>
              <w:rPr>
                <w:rFonts w:ascii="Arial" w:hAnsi="Arial" w:cs="Arial"/>
                <w:sz w:val="22"/>
                <w:szCs w:val="22"/>
              </w:rPr>
              <w:t xml:space="preserve"> jsou zpracovány na profesionální úrovni</w:t>
            </w:r>
            <w:r w:rsidR="00AD51CB">
              <w:rPr>
                <w:rFonts w:ascii="Arial" w:hAnsi="Arial" w:cs="Arial"/>
                <w:sz w:val="22"/>
                <w:szCs w:val="22"/>
              </w:rPr>
              <w:t>. S</w:t>
            </w:r>
            <w:r>
              <w:rPr>
                <w:rFonts w:ascii="Arial" w:hAnsi="Arial" w:cs="Arial"/>
                <w:sz w:val="22"/>
                <w:szCs w:val="22"/>
              </w:rPr>
              <w:t xml:space="preserve">tejně tak i textová část, která je logicky </w:t>
            </w:r>
            <w:r w:rsidR="00730183">
              <w:rPr>
                <w:rFonts w:ascii="Arial" w:hAnsi="Arial" w:cs="Arial"/>
                <w:sz w:val="22"/>
                <w:szCs w:val="22"/>
              </w:rPr>
              <w:t>strukturová</w:t>
            </w:r>
            <w:r>
              <w:rPr>
                <w:rFonts w:ascii="Arial" w:hAnsi="Arial" w:cs="Arial"/>
                <w:sz w:val="22"/>
                <w:szCs w:val="22"/>
              </w:rPr>
              <w:t>na</w:t>
            </w:r>
            <w:r w:rsidR="000D6859">
              <w:rPr>
                <w:rFonts w:ascii="Arial" w:hAnsi="Arial" w:cs="Arial"/>
                <w:sz w:val="22"/>
                <w:szCs w:val="22"/>
              </w:rPr>
              <w:t xml:space="preserve">, doplněna autorskými fotografiemi, kresbami a výkresy, </w:t>
            </w:r>
          </w:p>
          <w:p w14:paraId="4A3C49D8" w14:textId="7F76F238" w:rsidR="00A4673F" w:rsidRPr="009F071F" w:rsidRDefault="000D6859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které plasticky dokumentují vývoj projektu i jeho výsledek.</w:t>
            </w:r>
          </w:p>
          <w:p w14:paraId="6DD5CDEA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65B5B1EA" w14:textId="77777777" w:rsidTr="00094EAA">
        <w:trPr>
          <w:trHeight w:val="1418"/>
          <w:jc w:val="center"/>
        </w:trPr>
        <w:tc>
          <w:tcPr>
            <w:tcW w:w="9351" w:type="dxa"/>
          </w:tcPr>
          <w:p w14:paraId="00D63CD5" w14:textId="0AD8FF3D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52ACF65" w14:textId="77777777" w:rsidR="000D6721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se opírá </w:t>
            </w:r>
            <w:r w:rsidR="00AD51CB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 velké množství relevantních tuzemských i zahraničních</w:t>
            </w:r>
            <w:r w:rsidR="000D6859">
              <w:rPr>
                <w:rFonts w:ascii="Arial" w:hAnsi="Arial" w:cs="Arial"/>
                <w:sz w:val="22"/>
                <w:szCs w:val="22"/>
              </w:rPr>
              <w:t xml:space="preserve"> zdrojů.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600EC07" w14:textId="13934E2D" w:rsidR="00A4673F" w:rsidRDefault="000D6859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Autorka tak dokládá </w:t>
            </w:r>
            <w:r w:rsidR="00AD51CB">
              <w:rPr>
                <w:rFonts w:ascii="Arial" w:hAnsi="Arial" w:cs="Arial"/>
                <w:sz w:val="22"/>
                <w:szCs w:val="22"/>
              </w:rPr>
              <w:t xml:space="preserve">hlubší </w:t>
            </w:r>
            <w:r>
              <w:rPr>
                <w:rFonts w:ascii="Arial" w:hAnsi="Arial" w:cs="Arial"/>
                <w:sz w:val="22"/>
                <w:szCs w:val="22"/>
              </w:rPr>
              <w:t xml:space="preserve">vhled získaný studiem </w:t>
            </w:r>
            <w:r w:rsidR="00A4673F">
              <w:rPr>
                <w:rFonts w:ascii="Arial" w:hAnsi="Arial" w:cs="Arial"/>
                <w:sz w:val="22"/>
                <w:szCs w:val="22"/>
              </w:rPr>
              <w:t>odborn</w:t>
            </w:r>
            <w:r w:rsidR="00AD51CB">
              <w:rPr>
                <w:rFonts w:ascii="Arial" w:hAnsi="Arial" w:cs="Arial"/>
                <w:sz w:val="22"/>
                <w:szCs w:val="22"/>
              </w:rPr>
              <w:t>é literatury</w:t>
            </w:r>
            <w:r w:rsidR="00A467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51CB">
              <w:rPr>
                <w:rFonts w:ascii="Arial" w:hAnsi="Arial" w:cs="Arial"/>
                <w:sz w:val="22"/>
                <w:szCs w:val="22"/>
              </w:rPr>
              <w:t>a</w:t>
            </w:r>
            <w:r w:rsidR="00A4673F">
              <w:rPr>
                <w:rFonts w:ascii="Arial" w:hAnsi="Arial" w:cs="Arial"/>
                <w:sz w:val="22"/>
                <w:szCs w:val="22"/>
              </w:rPr>
              <w:t xml:space="preserve"> elektronicky publikovaných zdrojů dostupných z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="00A4673F">
              <w:rPr>
                <w:rFonts w:ascii="Arial" w:hAnsi="Arial" w:cs="Arial"/>
                <w:sz w:val="22"/>
                <w:szCs w:val="22"/>
              </w:rPr>
              <w:t>webu</w:t>
            </w:r>
            <w:r>
              <w:rPr>
                <w:rFonts w:ascii="Arial" w:hAnsi="Arial" w:cs="Arial"/>
                <w:sz w:val="22"/>
                <w:szCs w:val="22"/>
              </w:rPr>
              <w:t>, j</w:t>
            </w:r>
            <w:r w:rsidR="00A4673F">
              <w:rPr>
                <w:rFonts w:ascii="Arial" w:hAnsi="Arial" w:cs="Arial"/>
                <w:sz w:val="22"/>
                <w:szCs w:val="22"/>
              </w:rPr>
              <w:t>ejich</w:t>
            </w:r>
            <w:r>
              <w:rPr>
                <w:rFonts w:ascii="Arial" w:hAnsi="Arial" w:cs="Arial"/>
                <w:sz w:val="22"/>
                <w:szCs w:val="22"/>
              </w:rPr>
              <w:t>ž,</w:t>
            </w:r>
            <w:r w:rsidR="00A4673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alfabeticky řazený </w:t>
            </w:r>
            <w:r w:rsidR="00A4673F">
              <w:rPr>
                <w:rFonts w:ascii="Arial" w:hAnsi="Arial" w:cs="Arial"/>
                <w:sz w:val="22"/>
                <w:szCs w:val="22"/>
              </w:rPr>
              <w:t>seznam</w:t>
            </w:r>
            <w:r w:rsidR="00FC396E">
              <w:rPr>
                <w:rFonts w:ascii="Arial" w:hAnsi="Arial" w:cs="Arial"/>
                <w:sz w:val="22"/>
                <w:szCs w:val="22"/>
              </w:rPr>
              <w:t xml:space="preserve"> je uveden</w:t>
            </w:r>
            <w:r w:rsidR="00A4673F">
              <w:rPr>
                <w:rFonts w:ascii="Arial" w:hAnsi="Arial" w:cs="Arial"/>
                <w:sz w:val="22"/>
                <w:szCs w:val="22"/>
              </w:rPr>
              <w:t xml:space="preserve"> v závěru textové části práce. </w:t>
            </w:r>
          </w:p>
          <w:p w14:paraId="2F1225FA" w14:textId="684448A4" w:rsidR="000D6859" w:rsidRPr="009F071F" w:rsidRDefault="000D6859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4CFD2224" w14:textId="77777777" w:rsidTr="00094EAA">
        <w:trPr>
          <w:trHeight w:val="1418"/>
          <w:jc w:val="center"/>
        </w:trPr>
        <w:tc>
          <w:tcPr>
            <w:tcW w:w="9351" w:type="dxa"/>
          </w:tcPr>
          <w:p w14:paraId="21929639" w14:textId="5F48E928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Jazyková a formální úroveň práce</w:t>
            </w:r>
          </w:p>
          <w:p w14:paraId="69B55E68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695BA8F" w14:textId="77777777" w:rsidR="00FC396E" w:rsidRDefault="00A4673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Formální</w:t>
            </w:r>
            <w:r w:rsidR="000D685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úroveň práce odráží autorčin</w:t>
            </w:r>
            <w:r w:rsidR="00FC396E">
              <w:rPr>
                <w:rFonts w:ascii="Arial" w:hAnsi="Arial" w:cs="Arial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 xml:space="preserve"> zkušenost</w:t>
            </w:r>
            <w:r w:rsidR="00FC396E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nab</w:t>
            </w:r>
            <w:r w:rsidR="000D6859">
              <w:rPr>
                <w:rFonts w:ascii="Arial" w:hAnsi="Arial" w:cs="Arial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FC396E">
              <w:rPr>
                <w:rFonts w:ascii="Arial" w:hAnsi="Arial" w:cs="Arial"/>
                <w:sz w:val="22"/>
                <w:szCs w:val="22"/>
              </w:rPr>
              <w:t>é</w:t>
            </w:r>
            <w:r>
              <w:rPr>
                <w:rFonts w:ascii="Arial" w:hAnsi="Arial" w:cs="Arial"/>
                <w:sz w:val="22"/>
                <w:szCs w:val="22"/>
              </w:rPr>
              <w:t xml:space="preserve"> v průběhu studia</w:t>
            </w:r>
            <w:r w:rsidR="00FC396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8158006" w14:textId="6C3D2732" w:rsidR="00FB22AF" w:rsidRDefault="00FC396E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A4673F">
              <w:rPr>
                <w:rFonts w:ascii="Arial" w:hAnsi="Arial" w:cs="Arial"/>
                <w:sz w:val="22"/>
                <w:szCs w:val="22"/>
              </w:rPr>
              <w:t xml:space="preserve">avzdory nevstřícnosti </w:t>
            </w:r>
            <w:r w:rsidR="000D6859">
              <w:rPr>
                <w:rFonts w:ascii="Arial" w:hAnsi="Arial" w:cs="Arial"/>
                <w:sz w:val="22"/>
                <w:szCs w:val="22"/>
              </w:rPr>
              <w:t>„šablony“ je zpracována profesionálně.</w:t>
            </w:r>
          </w:p>
          <w:p w14:paraId="1E712488" w14:textId="79675334" w:rsidR="000D6859" w:rsidRPr="009F071F" w:rsidRDefault="000D6859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</w:t>
            </w:r>
            <w:r w:rsidR="00FC396E">
              <w:rPr>
                <w:rFonts w:ascii="Arial" w:hAnsi="Arial" w:cs="Arial"/>
                <w:sz w:val="22"/>
                <w:szCs w:val="22"/>
              </w:rPr>
              <w:t>textu</w:t>
            </w:r>
            <w:r>
              <w:rPr>
                <w:rFonts w:ascii="Arial" w:hAnsi="Arial" w:cs="Arial"/>
                <w:sz w:val="22"/>
                <w:szCs w:val="22"/>
              </w:rPr>
              <w:t xml:space="preserve"> se objevuje </w:t>
            </w:r>
            <w:r w:rsidR="00FC396E">
              <w:rPr>
                <w:rFonts w:ascii="Arial" w:hAnsi="Arial" w:cs="Arial"/>
                <w:sz w:val="22"/>
                <w:szCs w:val="22"/>
              </w:rPr>
              <w:t xml:space="preserve">pouze </w:t>
            </w:r>
            <w:r>
              <w:rPr>
                <w:rFonts w:ascii="Arial" w:hAnsi="Arial" w:cs="Arial"/>
                <w:sz w:val="22"/>
                <w:szCs w:val="22"/>
              </w:rPr>
              <w:t>zanedbatelné minimum stylistických neobratností.</w:t>
            </w:r>
          </w:p>
          <w:p w14:paraId="06775406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644F5CE0" w14:textId="77777777" w:rsidTr="00094EAA">
        <w:trPr>
          <w:trHeight w:val="1418"/>
          <w:jc w:val="center"/>
        </w:trPr>
        <w:tc>
          <w:tcPr>
            <w:tcW w:w="9351" w:type="dxa"/>
          </w:tcPr>
          <w:p w14:paraId="2E2D6585" w14:textId="2E932D5E" w:rsidR="00FB22AF" w:rsidRPr="000D6859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>Další připomínky, vyjádření a náměty k</w:t>
            </w:r>
            <w:r w:rsidR="00094EAA"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 práci</w:t>
            </w:r>
          </w:p>
          <w:p w14:paraId="01E7B41D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5636B6C" w14:textId="77777777" w:rsidR="00F470F6" w:rsidRDefault="00F470F6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schopnost autorky opustit řešení, která se v průběhu vývoje ukázala jako nevhodná </w:t>
            </w:r>
          </w:p>
          <w:p w14:paraId="540A86ED" w14:textId="34D55CEE" w:rsidR="00FB22AF" w:rsidRPr="009F071F" w:rsidRDefault="00F470F6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FC396E">
              <w:rPr>
                <w:rFonts w:ascii="Arial" w:hAnsi="Arial" w:cs="Arial"/>
                <w:sz w:val="22"/>
                <w:szCs w:val="22"/>
              </w:rPr>
              <w:t xml:space="preserve">ochotu </w:t>
            </w:r>
            <w:r>
              <w:rPr>
                <w:rFonts w:ascii="Arial" w:hAnsi="Arial" w:cs="Arial"/>
                <w:sz w:val="22"/>
                <w:szCs w:val="22"/>
              </w:rPr>
              <w:t xml:space="preserve">hledat nové </w:t>
            </w:r>
            <w:r w:rsidR="009E669D">
              <w:rPr>
                <w:rFonts w:ascii="Arial" w:hAnsi="Arial" w:cs="Arial"/>
                <w:sz w:val="22"/>
                <w:szCs w:val="22"/>
              </w:rPr>
              <w:t>přístupy – a</w:t>
            </w:r>
            <w:r>
              <w:rPr>
                <w:rFonts w:ascii="Arial" w:hAnsi="Arial" w:cs="Arial"/>
                <w:sz w:val="22"/>
                <w:szCs w:val="22"/>
              </w:rPr>
              <w:t xml:space="preserve"> to v některých případech (detail spojky) opakovaně.</w:t>
            </w:r>
          </w:p>
          <w:p w14:paraId="2FAB93BC" w14:textId="29DCBCBA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9F071F" w14:paraId="0973D82F" w14:textId="77777777" w:rsidTr="00094EAA">
        <w:trPr>
          <w:trHeight w:val="1418"/>
          <w:jc w:val="center"/>
        </w:trPr>
        <w:tc>
          <w:tcPr>
            <w:tcW w:w="9351" w:type="dxa"/>
          </w:tcPr>
          <w:p w14:paraId="4A52CDB3" w14:textId="37CDEC5E" w:rsidR="00FB22AF" w:rsidRPr="00E93C3A" w:rsidRDefault="00FB22AF" w:rsidP="000D6859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93C3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Otázky k obhajobě </w:t>
            </w:r>
            <w:r w:rsidR="00094EAA" w:rsidRPr="00E93C3A">
              <w:rPr>
                <w:rFonts w:ascii="Arial" w:hAnsi="Arial" w:cs="Arial"/>
                <w:i/>
                <w:iCs/>
                <w:sz w:val="22"/>
                <w:szCs w:val="22"/>
              </w:rPr>
              <w:t>diplomové práce</w:t>
            </w:r>
          </w:p>
          <w:p w14:paraId="4E83A467" w14:textId="77777777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339D9C65" w:rsidR="00FB22AF" w:rsidRPr="009F071F" w:rsidRDefault="000D6859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 vidíte budoucnost diplomového projektu?</w:t>
            </w:r>
          </w:p>
          <w:p w14:paraId="1D881AAB" w14:textId="3075A96C" w:rsidR="00FB22AF" w:rsidRPr="009F071F" w:rsidRDefault="00FB22AF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9F071F" w:rsidRDefault="007D08D3" w:rsidP="000D6859">
      <w:pPr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9F071F" w:rsidRDefault="00725F42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9CD1706" w14:textId="77777777" w:rsidR="00094EAA" w:rsidRPr="009F071F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FA25412" w14:textId="77777777" w:rsidR="00094EAA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24AA74D" w14:textId="77777777" w:rsidR="00676C85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77C3262" w14:textId="77777777" w:rsidR="00676C85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DEC992A" w14:textId="77777777" w:rsidR="00676C85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D0DCDCD" w14:textId="77777777" w:rsidR="00676C85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82626F0" w14:textId="77777777" w:rsidR="00676C85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372F0FE" w14:textId="77777777" w:rsidR="00676C85" w:rsidRPr="009F071F" w:rsidRDefault="00676C85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CE3BE3C" w14:textId="77777777" w:rsidR="00094EAA" w:rsidRPr="009F071F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9D7258C" w14:textId="77777777" w:rsidR="00094EAA" w:rsidRPr="009F071F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F339D0E" w14:textId="77777777" w:rsidR="00094EAA" w:rsidRPr="009F071F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BBC847B" w14:textId="77777777" w:rsidR="00094EAA" w:rsidRPr="009F071F" w:rsidRDefault="00094EAA" w:rsidP="000D6859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4366D1FF" w:rsidR="007D08D3" w:rsidRPr="009F071F" w:rsidRDefault="00B658AD" w:rsidP="000D6859">
      <w:pPr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44CEA661" w14:textId="77777777" w:rsidR="00CD5972" w:rsidRPr="009F071F" w:rsidRDefault="00CD597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46D1A670" w14:textId="34D23AB8" w:rsidR="00CD5972" w:rsidRPr="009F071F" w:rsidRDefault="00286F3F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9F071F">
        <w:rPr>
          <w:rFonts w:ascii="Arial" w:hAnsi="Arial" w:cs="Arial"/>
          <w:sz w:val="22"/>
          <w:szCs w:val="22"/>
          <w:lang w:val="pl-PL"/>
        </w:rPr>
        <w:t>*</w:t>
      </w:r>
      <w:r w:rsidR="00CD5972" w:rsidRPr="009F071F">
        <w:rPr>
          <w:rFonts w:ascii="Arial" w:hAnsi="Arial" w:cs="Arial"/>
          <w:sz w:val="22"/>
          <w:szCs w:val="22"/>
          <w:lang w:val="pl-PL"/>
        </w:rPr>
        <w:t xml:space="preserve">  </w:t>
      </w:r>
      <w:r w:rsidR="00F470F6">
        <w:rPr>
          <w:rFonts w:ascii="Arial" w:hAnsi="Arial" w:cs="Arial"/>
          <w:sz w:val="22"/>
          <w:szCs w:val="22"/>
          <w:lang w:val="pl-PL"/>
        </w:rPr>
        <w:t>A</w:t>
      </w:r>
    </w:p>
    <w:p w14:paraId="73EAF04D" w14:textId="77777777" w:rsidR="00CD5972" w:rsidRPr="009F071F" w:rsidRDefault="00CD597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9F071F" w:rsidRDefault="00CD597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9C4D447" w14:textId="36787EA6" w:rsidR="00CD5972" w:rsidRPr="009F071F" w:rsidRDefault="00CD597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 w:rsidR="00F470F6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  </w:t>
      </w:r>
      <w:r w:rsidR="00F470F6">
        <w:rPr>
          <w:rFonts w:ascii="Arial" w:hAnsi="Arial" w:cs="Arial"/>
          <w:sz w:val="22"/>
          <w:szCs w:val="22"/>
          <w:lang w:val="pl-PL"/>
        </w:rPr>
        <w:tab/>
      </w:r>
      <w:r w:rsidR="00F470F6">
        <w:rPr>
          <w:rFonts w:ascii="Arial" w:hAnsi="Arial" w:cs="Arial"/>
          <w:sz w:val="22"/>
          <w:szCs w:val="22"/>
          <w:lang w:val="pl-PL"/>
        </w:rPr>
        <w:tab/>
      </w:r>
      <w:r w:rsidR="00F470F6">
        <w:rPr>
          <w:rFonts w:ascii="Arial" w:hAnsi="Arial" w:cs="Arial"/>
          <w:sz w:val="22"/>
          <w:szCs w:val="22"/>
          <w:lang w:val="pl-PL"/>
        </w:rPr>
        <w:tab/>
      </w:r>
      <w:bookmarkStart w:id="0" w:name="_GoBack"/>
      <w:bookmarkEnd w:id="0"/>
      <w:r w:rsidR="00F470F6">
        <w:rPr>
          <w:rFonts w:ascii="Arial" w:hAnsi="Arial" w:cs="Arial"/>
          <w:sz w:val="22"/>
          <w:szCs w:val="22"/>
          <w:lang w:val="pl-PL"/>
        </w:rPr>
        <w:tab/>
      </w:r>
      <w:r w:rsidR="00F470F6">
        <w:rPr>
          <w:rFonts w:ascii="Arial" w:hAnsi="Arial" w:cs="Arial"/>
          <w:sz w:val="22"/>
          <w:szCs w:val="22"/>
          <w:lang w:val="pl-PL"/>
        </w:rPr>
        <w:tab/>
      </w:r>
      <w:r w:rsidR="00F470F6">
        <w:rPr>
          <w:rFonts w:ascii="Arial" w:hAnsi="Arial" w:cs="Arial"/>
          <w:sz w:val="22"/>
          <w:szCs w:val="22"/>
          <w:lang w:val="pl-PL"/>
        </w:rPr>
        <w:tab/>
      </w:r>
      <w:r w:rsidR="00F470F6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 xml:space="preserve">dne </w:t>
      </w:r>
      <w:r w:rsidR="00F470F6">
        <w:rPr>
          <w:rFonts w:ascii="Arial" w:hAnsi="Arial" w:cs="Arial"/>
          <w:sz w:val="22"/>
          <w:szCs w:val="22"/>
          <w:lang w:val="pl-PL"/>
        </w:rPr>
        <w:t>9. června 2025</w:t>
      </w:r>
    </w:p>
    <w:p w14:paraId="2F105580" w14:textId="77777777" w:rsidR="003A5A41" w:rsidRDefault="003A5A41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9EAD687" w14:textId="77777777" w:rsidR="002E34A3" w:rsidRPr="009F071F" w:rsidRDefault="002E34A3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0ACE1B3" w14:textId="69576FE9" w:rsidR="003A5A41" w:rsidRPr="009F071F" w:rsidRDefault="003A5A41" w:rsidP="000D6859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2E34A3">
        <w:rPr>
          <w:rFonts w:ascii="Arial" w:hAnsi="Arial" w:cs="Arial"/>
          <w:sz w:val="22"/>
          <w:szCs w:val="22"/>
          <w:lang w:val="pl-PL"/>
        </w:rPr>
        <w:t xml:space="preserve">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</w:t>
      </w:r>
      <w:r w:rsidR="00851BA4" w:rsidRPr="009F071F">
        <w:rPr>
          <w:rFonts w:ascii="Arial" w:hAnsi="Arial" w:cs="Arial"/>
          <w:sz w:val="22"/>
          <w:szCs w:val="22"/>
          <w:lang w:val="pl-PL"/>
        </w:rPr>
        <w:t xml:space="preserve">diplomové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9F071F" w:rsidRDefault="00CD5972" w:rsidP="000D6859">
      <w:pPr>
        <w:spacing w:after="0"/>
        <w:rPr>
          <w:rFonts w:ascii="Arial" w:hAnsi="Arial" w:cs="Arial"/>
          <w:sz w:val="22"/>
          <w:szCs w:val="22"/>
        </w:rPr>
      </w:pPr>
    </w:p>
    <w:p w14:paraId="2FE77BF8" w14:textId="77777777" w:rsidR="00725F42" w:rsidRPr="009F071F" w:rsidRDefault="00725F4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9F071F" w:rsidRDefault="00725F4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9F071F" w:rsidRDefault="00725F42" w:rsidP="000D6859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9F071F" w:rsidRDefault="00FB22AF" w:rsidP="000D6859">
      <w:pPr>
        <w:spacing w:after="0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9F071F">
        <w:rPr>
          <w:rFonts w:ascii="Arial" w:hAnsi="Arial" w:cs="Arial"/>
          <w:sz w:val="22"/>
          <w:szCs w:val="22"/>
        </w:rPr>
        <w:t xml:space="preserve">Pro </w:t>
      </w:r>
      <w:r w:rsidR="00286F3F" w:rsidRPr="009F071F">
        <w:rPr>
          <w:rFonts w:ascii="Arial" w:hAnsi="Arial" w:cs="Arial"/>
          <w:sz w:val="22"/>
          <w:szCs w:val="22"/>
        </w:rPr>
        <w:t xml:space="preserve">hodnocení </w:t>
      </w:r>
      <w:r w:rsidR="00A64177" w:rsidRPr="009F071F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9F071F" w:rsidRDefault="00A64177" w:rsidP="000D6859">
      <w:pPr>
        <w:spacing w:after="0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A64177" w:rsidRPr="009F071F" w14:paraId="576CECB3" w14:textId="77777777" w:rsidTr="009F071F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9F071F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9F071F" w:rsidRDefault="00A64177" w:rsidP="000D6859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9F071F" w:rsidRDefault="00A64177" w:rsidP="000D6859">
      <w:pPr>
        <w:spacing w:after="0"/>
        <w:rPr>
          <w:rFonts w:ascii="Arial" w:hAnsi="Arial" w:cs="Arial"/>
          <w:sz w:val="22"/>
          <w:szCs w:val="22"/>
          <w:u w:val="single"/>
        </w:rPr>
      </w:pPr>
    </w:p>
    <w:sectPr w:rsidR="00A64177" w:rsidRPr="009F071F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27F66" w14:textId="77777777" w:rsidR="0077032A" w:rsidRDefault="0077032A" w:rsidP="005A4D36">
      <w:pPr>
        <w:spacing w:after="0"/>
      </w:pPr>
      <w:r>
        <w:separator/>
      </w:r>
    </w:p>
  </w:endnote>
  <w:endnote w:type="continuationSeparator" w:id="0">
    <w:p w14:paraId="49A383B2" w14:textId="77777777" w:rsidR="0077032A" w:rsidRDefault="0077032A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BE7F3" w14:textId="77777777" w:rsidR="0077032A" w:rsidRDefault="0077032A" w:rsidP="005A4D36">
      <w:pPr>
        <w:spacing w:after="0"/>
      </w:pPr>
      <w:r>
        <w:separator/>
      </w:r>
    </w:p>
  </w:footnote>
  <w:footnote w:type="continuationSeparator" w:id="0">
    <w:p w14:paraId="7FAFF1B8" w14:textId="77777777" w:rsidR="0077032A" w:rsidRDefault="0077032A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94EAA"/>
    <w:rsid w:val="000A77D0"/>
    <w:rsid w:val="000A7C26"/>
    <w:rsid w:val="000C6557"/>
    <w:rsid w:val="000D17C4"/>
    <w:rsid w:val="000D6721"/>
    <w:rsid w:val="000D6859"/>
    <w:rsid w:val="00142C30"/>
    <w:rsid w:val="0019484C"/>
    <w:rsid w:val="001A2670"/>
    <w:rsid w:val="001C0D6B"/>
    <w:rsid w:val="001C7604"/>
    <w:rsid w:val="001E0CEA"/>
    <w:rsid w:val="00217762"/>
    <w:rsid w:val="00284EFD"/>
    <w:rsid w:val="00286F3F"/>
    <w:rsid w:val="002C2146"/>
    <w:rsid w:val="002E34A3"/>
    <w:rsid w:val="002F64B0"/>
    <w:rsid w:val="00320661"/>
    <w:rsid w:val="00340DF7"/>
    <w:rsid w:val="003A5A41"/>
    <w:rsid w:val="00486C29"/>
    <w:rsid w:val="004F69CC"/>
    <w:rsid w:val="00513F1E"/>
    <w:rsid w:val="005612D2"/>
    <w:rsid w:val="00573F77"/>
    <w:rsid w:val="005A4CB8"/>
    <w:rsid w:val="005A4D36"/>
    <w:rsid w:val="005B0C31"/>
    <w:rsid w:val="005B139A"/>
    <w:rsid w:val="005C03DA"/>
    <w:rsid w:val="005F2F26"/>
    <w:rsid w:val="00624CBD"/>
    <w:rsid w:val="006323DC"/>
    <w:rsid w:val="006329D0"/>
    <w:rsid w:val="00661204"/>
    <w:rsid w:val="00676C85"/>
    <w:rsid w:val="00725F42"/>
    <w:rsid w:val="00730183"/>
    <w:rsid w:val="007563C3"/>
    <w:rsid w:val="0077032A"/>
    <w:rsid w:val="00782975"/>
    <w:rsid w:val="007A64F7"/>
    <w:rsid w:val="007C44D2"/>
    <w:rsid w:val="007D08D3"/>
    <w:rsid w:val="00820C1E"/>
    <w:rsid w:val="00821E96"/>
    <w:rsid w:val="00851BA4"/>
    <w:rsid w:val="008813C9"/>
    <w:rsid w:val="00890166"/>
    <w:rsid w:val="00932813"/>
    <w:rsid w:val="009571C4"/>
    <w:rsid w:val="00962E1E"/>
    <w:rsid w:val="009E669D"/>
    <w:rsid w:val="009F071F"/>
    <w:rsid w:val="00A216E8"/>
    <w:rsid w:val="00A4673F"/>
    <w:rsid w:val="00A64177"/>
    <w:rsid w:val="00A757A5"/>
    <w:rsid w:val="00AD51CB"/>
    <w:rsid w:val="00B47567"/>
    <w:rsid w:val="00B558D4"/>
    <w:rsid w:val="00B658AD"/>
    <w:rsid w:val="00B7376F"/>
    <w:rsid w:val="00BA7925"/>
    <w:rsid w:val="00BB6346"/>
    <w:rsid w:val="00BD1EF5"/>
    <w:rsid w:val="00C63460"/>
    <w:rsid w:val="00CD5972"/>
    <w:rsid w:val="00CF7F52"/>
    <w:rsid w:val="00D401A4"/>
    <w:rsid w:val="00D77369"/>
    <w:rsid w:val="00E148B3"/>
    <w:rsid w:val="00E25B3F"/>
    <w:rsid w:val="00E51131"/>
    <w:rsid w:val="00E93C3A"/>
    <w:rsid w:val="00EF706C"/>
    <w:rsid w:val="00F025A4"/>
    <w:rsid w:val="00F238C4"/>
    <w:rsid w:val="00F470F6"/>
    <w:rsid w:val="00F74CF3"/>
    <w:rsid w:val="00F9483A"/>
    <w:rsid w:val="00FB22AF"/>
    <w:rsid w:val="00FC396E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09E94F-6F21-425C-843E-EE3E357EFE22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0406292-4964-4929-9097-6365269a3cb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04AA78-80AF-498D-AD7A-731FC527F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233F5-5C82-409D-AD7F-0E8C93A6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2486</Characters>
  <Application>Microsoft Office Word</Application>
  <DocSecurity>4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2025-06-09T12:49:00Z</cp:lastPrinted>
  <dcterms:created xsi:type="dcterms:W3CDTF">2025-06-09T12:51:00Z</dcterms:created>
  <dcterms:modified xsi:type="dcterms:W3CDTF">2025-06-09T12:51:00Z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