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A583A15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1437A">
        <w:rPr>
          <w:rFonts w:asciiTheme="minorHAnsi" w:hAnsiTheme="minorHAnsi" w:cstheme="minorHAnsi"/>
          <w:sz w:val="22"/>
          <w:szCs w:val="22"/>
        </w:rPr>
        <w:t xml:space="preserve">Bc. </w:t>
      </w:r>
      <w:r w:rsidR="0036495D">
        <w:rPr>
          <w:rFonts w:asciiTheme="minorHAnsi" w:hAnsiTheme="minorHAnsi" w:cstheme="minorHAnsi"/>
          <w:sz w:val="22"/>
          <w:szCs w:val="22"/>
        </w:rPr>
        <w:t>Diana Zacharová</w:t>
      </w:r>
    </w:p>
    <w:p w14:paraId="00D6BB86" w14:textId="38956DB8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0A1188">
        <w:rPr>
          <w:rFonts w:asciiTheme="minorHAnsi" w:hAnsiTheme="minorHAnsi" w:cstheme="minorHAnsi"/>
          <w:sz w:val="22"/>
          <w:szCs w:val="22"/>
        </w:rPr>
        <w:t>doc. Ing. Vratislav Kozák, Ph.D.</w:t>
      </w:r>
    </w:p>
    <w:p w14:paraId="09E4DE65" w14:textId="1C8191D5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0A1188">
        <w:rPr>
          <w:rFonts w:cstheme="minorHAnsi"/>
        </w:rPr>
        <w:t xml:space="preserve">Projekt </w:t>
      </w:r>
      <w:r w:rsidR="0036495D">
        <w:rPr>
          <w:rFonts w:cstheme="minorHAnsi"/>
        </w:rPr>
        <w:t xml:space="preserve">na podporu pracovní </w:t>
      </w:r>
      <w:r w:rsidR="007E6CD3">
        <w:rPr>
          <w:rFonts w:cstheme="minorHAnsi"/>
        </w:rPr>
        <w:t>pohody ve vybrané organizaci</w:t>
      </w:r>
    </w:p>
    <w:p w14:paraId="35028D0F" w14:textId="20624A11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457F8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CD89C0C" w14:textId="77777777" w:rsidR="007E17F3" w:rsidRPr="006C4198" w:rsidRDefault="007E17F3" w:rsidP="007E17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435FCA5C" w14:textId="77777777" w:rsidR="006D6D87" w:rsidRPr="00C27492" w:rsidRDefault="006D6D87" w:rsidP="006D6D87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F9FD357" w14:textId="77777777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217B861A" w14:textId="005C3014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7539AC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486249D" w:rsidR="000E094A" w:rsidRDefault="008B484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29375568" w:rsidR="000E094A" w:rsidRPr="000E094A" w:rsidRDefault="00280D7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Cílem diplomové práce je </w:t>
            </w:r>
            <w:r w:rsidR="007C1D4F">
              <w:t xml:space="preserve">návrh projektu </w:t>
            </w:r>
            <w:r w:rsidR="00A8477E">
              <w:t>na</w:t>
            </w:r>
            <w:r w:rsidR="00C67D4F">
              <w:t xml:space="preserve"> </w:t>
            </w:r>
            <w:r w:rsidR="008B4844">
              <w:t xml:space="preserve">podporu pracovní pohody ve vybrané organizaci. </w:t>
            </w:r>
          </w:p>
          <w:p w14:paraId="4A103C80" w14:textId="0249D1C5" w:rsidR="000E094A" w:rsidRPr="000E094A" w:rsidRDefault="00CF7DD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Použité metody v příslušné kapitole jsou </w:t>
            </w:r>
            <w:r w:rsidR="00CD74C6">
              <w:rPr>
                <w:rFonts w:cstheme="minorHAnsi"/>
              </w:rPr>
              <w:t>explicitně uvedeny</w:t>
            </w:r>
            <w:r w:rsidR="0025572F">
              <w:rPr>
                <w:rFonts w:cstheme="minorHAnsi"/>
              </w:rPr>
              <w:t xml:space="preserve"> a vedly k naplnění cílů práce.</w:t>
            </w: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A5C2BCD" w:rsidR="000E094A" w:rsidRDefault="0025572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4B0CFAFD" w:rsidR="000E094A" w:rsidRPr="000E094A" w:rsidRDefault="00C15E1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Literární</w:t>
            </w:r>
            <w:r w:rsidR="004304E7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rešerše</w:t>
            </w:r>
            <w:r w:rsidR="004304E7">
              <w:rPr>
                <w:rFonts w:cstheme="minorHAnsi"/>
              </w:rPr>
              <w:t xml:space="preserve"> je zaměřená </w:t>
            </w:r>
            <w:r w:rsidR="0063113C">
              <w:rPr>
                <w:rFonts w:cstheme="minorHAnsi"/>
              </w:rPr>
              <w:t xml:space="preserve">na řízení lidských zdrojů a </w:t>
            </w:r>
            <w:proofErr w:type="spellStart"/>
            <w:r w:rsidR="0063113C">
              <w:rPr>
                <w:rFonts w:cstheme="minorHAnsi"/>
              </w:rPr>
              <w:t>well</w:t>
            </w:r>
            <w:r w:rsidR="00A07911">
              <w:rPr>
                <w:rFonts w:cstheme="minorHAnsi"/>
              </w:rPr>
              <w:t>-being</w:t>
            </w:r>
            <w:proofErr w:type="spellEnd"/>
            <w:r w:rsidR="00A07911">
              <w:rPr>
                <w:rFonts w:cstheme="minorHAnsi"/>
              </w:rPr>
              <w:t>. P</w:t>
            </w:r>
            <w:r>
              <w:rPr>
                <w:rFonts w:cstheme="minorHAnsi"/>
              </w:rPr>
              <w:t>ři jejím zpracování byl</w:t>
            </w:r>
            <w:r w:rsidR="009E49DD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použit</w:t>
            </w:r>
            <w:r w:rsidR="00C80894">
              <w:rPr>
                <w:rFonts w:cstheme="minorHAnsi"/>
              </w:rPr>
              <w:t xml:space="preserve">y vhodně zvolené domácí i zahraniční zdroje. </w:t>
            </w:r>
            <w:r w:rsidR="005F5D03">
              <w:rPr>
                <w:rFonts w:cstheme="minorHAnsi"/>
              </w:rPr>
              <w:t xml:space="preserve">Počet zdrojů </w:t>
            </w:r>
            <w:r w:rsidR="0068645B">
              <w:rPr>
                <w:rFonts w:cstheme="minorHAnsi"/>
              </w:rPr>
              <w:t>výrazně</w:t>
            </w:r>
            <w:r w:rsidR="005F5D03">
              <w:rPr>
                <w:rFonts w:cstheme="minorHAnsi"/>
              </w:rPr>
              <w:t xml:space="preserve"> přesahuje požadavky na diplomovou práci, diplomanta použila </w:t>
            </w:r>
            <w:r w:rsidR="000D0644">
              <w:rPr>
                <w:rFonts w:cstheme="minorHAnsi"/>
              </w:rPr>
              <w:t>i aktuální</w:t>
            </w:r>
            <w:r w:rsidR="000E6CD0">
              <w:rPr>
                <w:rFonts w:cstheme="minorHAnsi"/>
              </w:rPr>
              <w:t xml:space="preserve"> vědeck</w:t>
            </w:r>
            <w:r w:rsidR="007C4EBF">
              <w:rPr>
                <w:rFonts w:cstheme="minorHAnsi"/>
              </w:rPr>
              <w:t>é</w:t>
            </w:r>
            <w:r w:rsidR="000E6CD0">
              <w:rPr>
                <w:rFonts w:cstheme="minorHAnsi"/>
              </w:rPr>
              <w:t xml:space="preserve"> publikac</w:t>
            </w:r>
            <w:r w:rsidR="007C4EBF">
              <w:rPr>
                <w:rFonts w:cstheme="minorHAnsi"/>
              </w:rPr>
              <w:t>e</w:t>
            </w:r>
            <w:r w:rsidR="000E6CD0">
              <w:rPr>
                <w:rFonts w:cstheme="minorHAnsi"/>
              </w:rPr>
              <w:t xml:space="preserve">. </w:t>
            </w:r>
            <w:r w:rsidR="001D34E4">
              <w:rPr>
                <w:rFonts w:cstheme="minorHAnsi"/>
              </w:rPr>
              <w:t>Způsob citování je v soulad</w:t>
            </w:r>
            <w:r w:rsidR="006D6D87">
              <w:rPr>
                <w:rFonts w:cstheme="minorHAnsi"/>
              </w:rPr>
              <w:t>u</w:t>
            </w:r>
            <w:r w:rsidR="001D34E4">
              <w:rPr>
                <w:rFonts w:cstheme="minorHAnsi"/>
              </w:rPr>
              <w:t xml:space="preserve"> s citačními normami. 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228D5EC" w:rsidR="000E094A" w:rsidRDefault="00060D1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7CA46D33" w14:textId="423F82ED" w:rsidR="000E094A" w:rsidRDefault="000E6CD0" w:rsidP="00A0768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Analýza využívá teoretick</w:t>
            </w:r>
            <w:r w:rsidR="00866B66">
              <w:rPr>
                <w:rFonts w:cstheme="minorHAnsi"/>
              </w:rPr>
              <w:t>á východiska</w:t>
            </w:r>
            <w:r w:rsidR="006273AC">
              <w:rPr>
                <w:rFonts w:cstheme="minorHAnsi"/>
              </w:rPr>
              <w:t xml:space="preserve"> a je podrobně zpracována. </w:t>
            </w:r>
            <w:r w:rsidR="00A0768D">
              <w:rPr>
                <w:rFonts w:cstheme="minorHAnsi"/>
              </w:rPr>
              <w:t xml:space="preserve">Diplomantka </w:t>
            </w:r>
            <w:r w:rsidR="00174969">
              <w:rPr>
                <w:rFonts w:cstheme="minorHAnsi"/>
              </w:rPr>
              <w:t>využila interní zdroje</w:t>
            </w:r>
            <w:r w:rsidR="00B7426A">
              <w:rPr>
                <w:rFonts w:cstheme="minorHAnsi"/>
              </w:rPr>
              <w:t xml:space="preserve"> firmy</w:t>
            </w:r>
            <w:r w:rsidR="00174969">
              <w:rPr>
                <w:rFonts w:cstheme="minorHAnsi"/>
              </w:rPr>
              <w:t xml:space="preserve">, rozhovory </w:t>
            </w:r>
            <w:r w:rsidR="00F061FF">
              <w:rPr>
                <w:rFonts w:cstheme="minorHAnsi"/>
              </w:rPr>
              <w:t>s pracovníky personálního útvar</w:t>
            </w:r>
            <w:r w:rsidR="00B7426A">
              <w:rPr>
                <w:rFonts w:cstheme="minorHAnsi"/>
              </w:rPr>
              <w:t>u</w:t>
            </w:r>
            <w:r w:rsidR="00F061FF">
              <w:rPr>
                <w:rFonts w:cstheme="minorHAnsi"/>
              </w:rPr>
              <w:t>, zaměstnanci i jednatelem</w:t>
            </w:r>
            <w:r w:rsidR="000179CE">
              <w:rPr>
                <w:rFonts w:cstheme="minorHAnsi"/>
              </w:rPr>
              <w:t>, pozorování a dotazníkové šetření.</w:t>
            </w:r>
          </w:p>
          <w:p w14:paraId="627B5321" w14:textId="4B07E390" w:rsidR="000E094A" w:rsidRPr="000E094A" w:rsidRDefault="00E2420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Závěry analýzy jsou podložené a byly náročné </w:t>
            </w:r>
            <w:r w:rsidR="00E8348D">
              <w:rPr>
                <w:rFonts w:cstheme="minorHAnsi"/>
              </w:rPr>
              <w:t>na sběr dat.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EC4CDAB" w:rsidR="000E094A" w:rsidRDefault="00E8348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25CB3741" w:rsidR="000E094A" w:rsidRPr="000E094A" w:rsidRDefault="00DB011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Praktická část navazuje jak n</w:t>
            </w:r>
            <w:r w:rsidR="007F4184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teoretickou část, tak i na výsledky analýzy. </w:t>
            </w:r>
            <w:r w:rsidR="00AA276F">
              <w:rPr>
                <w:rFonts w:cstheme="minorHAnsi"/>
              </w:rPr>
              <w:t xml:space="preserve">Diplomantka navrhla </w:t>
            </w:r>
            <w:r w:rsidR="00800ABA">
              <w:rPr>
                <w:rFonts w:cstheme="minorHAnsi"/>
              </w:rPr>
              <w:t>tři aktivity</w:t>
            </w:r>
            <w:r w:rsidR="000D7982">
              <w:rPr>
                <w:rFonts w:cstheme="minorHAnsi"/>
              </w:rPr>
              <w:t xml:space="preserve">: </w:t>
            </w:r>
            <w:r w:rsidR="002F3095">
              <w:rPr>
                <w:rFonts w:cstheme="minorHAnsi"/>
              </w:rPr>
              <w:t xml:space="preserve">vzdělávání a rozvoj manažerských dovedností, </w:t>
            </w:r>
            <w:r w:rsidR="002500F1">
              <w:rPr>
                <w:rFonts w:cstheme="minorHAnsi"/>
              </w:rPr>
              <w:t>zlepšení interní komunikace a spolupráce</w:t>
            </w:r>
            <w:r w:rsidR="00060D12">
              <w:rPr>
                <w:rFonts w:cstheme="minorHAnsi"/>
              </w:rPr>
              <w:t xml:space="preserve"> a podporu </w:t>
            </w:r>
            <w:proofErr w:type="spellStart"/>
            <w:r w:rsidR="00060D12">
              <w:rPr>
                <w:rFonts w:cstheme="minorHAnsi"/>
              </w:rPr>
              <w:t>work-life</w:t>
            </w:r>
            <w:proofErr w:type="spellEnd"/>
            <w:r w:rsidR="00060D12">
              <w:rPr>
                <w:rFonts w:cstheme="minorHAnsi"/>
              </w:rPr>
              <w:t xml:space="preserve"> </w:t>
            </w:r>
            <w:proofErr w:type="spellStart"/>
            <w:r w:rsidR="00060D12">
              <w:rPr>
                <w:rFonts w:cstheme="minorHAnsi"/>
              </w:rPr>
              <w:t>balansu</w:t>
            </w:r>
            <w:proofErr w:type="spellEnd"/>
            <w:r w:rsidR="00060D12">
              <w:rPr>
                <w:rFonts w:cstheme="minorHAnsi"/>
              </w:rPr>
              <w:t>.</w:t>
            </w:r>
          </w:p>
          <w:p w14:paraId="3FAA80A5" w14:textId="0EC00251" w:rsidR="000E094A" w:rsidRPr="000E094A" w:rsidRDefault="00452BE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Časová, nákladová </w:t>
            </w:r>
            <w:r w:rsidR="00FF240B">
              <w:rPr>
                <w:rFonts w:cstheme="minorHAnsi"/>
              </w:rPr>
              <w:t>i</w:t>
            </w:r>
            <w:r>
              <w:rPr>
                <w:rFonts w:cstheme="minorHAnsi"/>
              </w:rPr>
              <w:t xml:space="preserve"> riziková analýza je zpracována na vysoké </w:t>
            </w:r>
            <w:r w:rsidR="00FF240B">
              <w:rPr>
                <w:rFonts w:cstheme="minorHAnsi"/>
              </w:rPr>
              <w:t>úrovni.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E80FE52" w:rsidR="000E094A" w:rsidRDefault="00060D1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4C05A050" w:rsidR="000E094A" w:rsidRPr="000E094A" w:rsidRDefault="00FF240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Text má logickou provázanost, </w:t>
            </w:r>
            <w:r w:rsidR="00083EA7">
              <w:rPr>
                <w:rFonts w:cstheme="minorHAnsi"/>
              </w:rPr>
              <w:t>diplomantka po</w:t>
            </w:r>
            <w:r w:rsidR="006D6D87">
              <w:rPr>
                <w:rFonts w:cstheme="minorHAnsi"/>
              </w:rPr>
              <w:t>u</w:t>
            </w:r>
            <w:r w:rsidR="00083EA7">
              <w:rPr>
                <w:rFonts w:cstheme="minorHAnsi"/>
              </w:rPr>
              <w:t xml:space="preserve">žívá správnou terminologii. </w:t>
            </w:r>
            <w:r w:rsidR="00955905">
              <w:rPr>
                <w:rFonts w:cstheme="minorHAnsi"/>
              </w:rPr>
              <w:t xml:space="preserve">Použité literární zdroje </w:t>
            </w:r>
            <w:r w:rsidR="006804AB">
              <w:rPr>
                <w:rFonts w:cstheme="minorHAnsi"/>
              </w:rPr>
              <w:t>jsou citovány v souladu s přede</w:t>
            </w:r>
            <w:r w:rsidR="001A7D9B">
              <w:rPr>
                <w:rFonts w:cstheme="minorHAnsi"/>
              </w:rPr>
              <w:t>p</w:t>
            </w:r>
            <w:r w:rsidR="006804AB">
              <w:rPr>
                <w:rFonts w:cstheme="minorHAnsi"/>
              </w:rPr>
              <w:t xml:space="preserve">sanou normou. </w:t>
            </w:r>
            <w:r w:rsidR="009567FE">
              <w:rPr>
                <w:rFonts w:cstheme="minorHAnsi"/>
              </w:rPr>
              <w:t xml:space="preserve">Diplomová práce má odpovídající </w:t>
            </w:r>
            <w:r w:rsidR="00060D12">
              <w:rPr>
                <w:rFonts w:cstheme="minorHAnsi"/>
              </w:rPr>
              <w:t xml:space="preserve">jazykovou a </w:t>
            </w:r>
            <w:r w:rsidR="00E80726">
              <w:rPr>
                <w:rFonts w:cstheme="minorHAnsi"/>
              </w:rPr>
              <w:t>grafickou úroveň</w:t>
            </w:r>
            <w:r w:rsidR="00060D12">
              <w:rPr>
                <w:rFonts w:cstheme="minorHAnsi"/>
              </w:rPr>
              <w:t>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85197DB" w:rsidR="009C7318" w:rsidRDefault="00060D1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1465AEA8" w:rsidR="00D6308A" w:rsidRPr="000E094A" w:rsidRDefault="00E0093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Cíle diplomové práce byly </w:t>
            </w:r>
            <w:r w:rsidR="00060D12">
              <w:rPr>
                <w:rFonts w:cstheme="minorHAnsi"/>
              </w:rPr>
              <w:t xml:space="preserve">zcela </w:t>
            </w:r>
            <w:r>
              <w:rPr>
                <w:rFonts w:cstheme="minorHAnsi"/>
              </w:rPr>
              <w:t xml:space="preserve">splněny. Diplomantka </w:t>
            </w:r>
            <w:r w:rsidR="007B761A">
              <w:rPr>
                <w:rFonts w:cstheme="minorHAnsi"/>
              </w:rPr>
              <w:t xml:space="preserve">navrhla </w:t>
            </w:r>
            <w:r w:rsidR="00060D12">
              <w:rPr>
                <w:rFonts w:cstheme="minorHAnsi"/>
              </w:rPr>
              <w:t>tři</w:t>
            </w:r>
            <w:r w:rsidR="008D34AC">
              <w:rPr>
                <w:rFonts w:cstheme="minorHAnsi"/>
              </w:rPr>
              <w:t xml:space="preserve"> aktivity</w:t>
            </w:r>
            <w:r w:rsidR="007B761A">
              <w:rPr>
                <w:rFonts w:cstheme="minorHAnsi"/>
              </w:rPr>
              <w:t xml:space="preserve">, které jsou v praxi realizovatelné. </w:t>
            </w:r>
            <w:r w:rsidR="005640F2">
              <w:rPr>
                <w:rFonts w:cstheme="minorHAnsi"/>
              </w:rPr>
              <w:t>D</w:t>
            </w:r>
            <w:r w:rsidR="008662B7">
              <w:rPr>
                <w:rFonts w:cstheme="minorHAnsi"/>
              </w:rPr>
              <w:t>iplomov</w:t>
            </w:r>
            <w:r w:rsidR="008D34AC">
              <w:rPr>
                <w:rFonts w:cstheme="minorHAnsi"/>
              </w:rPr>
              <w:t>á</w:t>
            </w:r>
            <w:r w:rsidR="008662B7">
              <w:rPr>
                <w:rFonts w:cstheme="minorHAnsi"/>
              </w:rPr>
              <w:t xml:space="preserve"> prác</w:t>
            </w:r>
            <w:r w:rsidR="008D34AC">
              <w:rPr>
                <w:rFonts w:cstheme="minorHAnsi"/>
              </w:rPr>
              <w:t>e</w:t>
            </w:r>
            <w:r w:rsidR="008662B7">
              <w:rPr>
                <w:rFonts w:cstheme="minorHAnsi"/>
              </w:rPr>
              <w:t xml:space="preserve"> </w:t>
            </w:r>
            <w:r w:rsidR="008D34AC">
              <w:rPr>
                <w:rFonts w:cstheme="minorHAnsi"/>
              </w:rPr>
              <w:t>je na mimořádně vysoké úrovni</w:t>
            </w:r>
            <w:r w:rsidR="00EB2AE3">
              <w:rPr>
                <w:rFonts w:cstheme="minorHAnsi"/>
              </w:rPr>
              <w:t>, doporučuji zvážit možnost doporučení na ocenění.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53E9622F" w:rsidR="009C7318" w:rsidRDefault="00EB2AE3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Je správné hodnotit THP pracovníky pouze </w:t>
      </w:r>
      <w:r w:rsidR="006050DC">
        <w:rPr>
          <w:rFonts w:cstheme="minorHAnsi"/>
        </w:rPr>
        <w:t>jedenkrát ročně</w:t>
      </w:r>
      <w:r w:rsidR="00AD784F">
        <w:rPr>
          <w:rFonts w:cstheme="minorHAnsi"/>
        </w:rPr>
        <w:t>?</w:t>
      </w:r>
    </w:p>
    <w:p w14:paraId="55DA52BC" w14:textId="185B45FA" w:rsidR="005C4ACA" w:rsidRDefault="006050D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Odlišoval</w:t>
      </w:r>
      <w:r w:rsidR="00E90B35">
        <w:rPr>
          <w:rFonts w:cstheme="minorHAnsi"/>
        </w:rPr>
        <w:t>y</w:t>
      </w:r>
      <w:r>
        <w:rPr>
          <w:rFonts w:cstheme="minorHAnsi"/>
        </w:rPr>
        <w:t xml:space="preserve"> se </w:t>
      </w:r>
      <w:r w:rsidR="00E90B35">
        <w:rPr>
          <w:rFonts w:cstheme="minorHAnsi"/>
        </w:rPr>
        <w:t>názory generace Z od ostat</w:t>
      </w:r>
      <w:r w:rsidR="002D24AC">
        <w:rPr>
          <w:rFonts w:cstheme="minorHAnsi"/>
        </w:rPr>
        <w:t>ních generací</w:t>
      </w:r>
      <w:r w:rsidR="00DB5117">
        <w:rPr>
          <w:rFonts w:cstheme="minorHAnsi"/>
        </w:rPr>
        <w:t>?</w:t>
      </w:r>
    </w:p>
    <w:p w14:paraId="1991DEDB" w14:textId="7D140309" w:rsidR="005C4ACA" w:rsidRPr="005C4ACA" w:rsidRDefault="000060D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Na </w:t>
      </w:r>
      <w:proofErr w:type="gramStart"/>
      <w:r>
        <w:rPr>
          <w:rFonts w:cstheme="minorHAnsi"/>
        </w:rPr>
        <w:t>základě</w:t>
      </w:r>
      <w:proofErr w:type="gramEnd"/>
      <w:r>
        <w:rPr>
          <w:rFonts w:cstheme="minorHAnsi"/>
        </w:rPr>
        <w:t xml:space="preserve"> jakých kritérií byl vybrán hotel pro </w:t>
      </w:r>
      <w:r w:rsidR="00483ED5">
        <w:rPr>
          <w:rFonts w:cstheme="minorHAnsi"/>
        </w:rPr>
        <w:t>team-</w:t>
      </w:r>
      <w:proofErr w:type="spellStart"/>
      <w:r w:rsidR="00483ED5">
        <w:rPr>
          <w:rFonts w:cstheme="minorHAnsi"/>
        </w:rPr>
        <w:t>building</w:t>
      </w:r>
      <w:proofErr w:type="spellEnd"/>
      <w:r w:rsidR="00483ED5">
        <w:rPr>
          <w:rFonts w:cstheme="minorHAnsi"/>
        </w:rPr>
        <w:t>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CF0945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0179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0179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0732EA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01798">
            <w:rPr>
              <w:rFonts w:cstheme="minorHAnsi"/>
            </w:rPr>
            <w:t>19.05.2025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B6A81" w14:textId="77777777" w:rsidR="00E27122" w:rsidRDefault="00E27122" w:rsidP="00A40E93">
      <w:pPr>
        <w:spacing w:after="0" w:line="240" w:lineRule="auto"/>
      </w:pPr>
      <w:r>
        <w:separator/>
      </w:r>
    </w:p>
  </w:endnote>
  <w:endnote w:type="continuationSeparator" w:id="0">
    <w:p w14:paraId="4031E598" w14:textId="77777777" w:rsidR="00E27122" w:rsidRDefault="00E27122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D2BAB" w14:textId="77777777" w:rsidR="00E27122" w:rsidRDefault="00E27122" w:rsidP="00A40E93">
      <w:pPr>
        <w:spacing w:after="0" w:line="240" w:lineRule="auto"/>
      </w:pPr>
      <w:r>
        <w:separator/>
      </w:r>
    </w:p>
  </w:footnote>
  <w:footnote w:type="continuationSeparator" w:id="0">
    <w:p w14:paraId="30DD8E5B" w14:textId="77777777" w:rsidR="00E27122" w:rsidRDefault="00E27122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60D8"/>
    <w:rsid w:val="000179CE"/>
    <w:rsid w:val="00060D12"/>
    <w:rsid w:val="00083EA7"/>
    <w:rsid w:val="000A1188"/>
    <w:rsid w:val="000C0458"/>
    <w:rsid w:val="000D0644"/>
    <w:rsid w:val="000D7982"/>
    <w:rsid w:val="000E094A"/>
    <w:rsid w:val="000E6CD0"/>
    <w:rsid w:val="00144F5B"/>
    <w:rsid w:val="00174969"/>
    <w:rsid w:val="001A7D9B"/>
    <w:rsid w:val="001D34E4"/>
    <w:rsid w:val="0024258E"/>
    <w:rsid w:val="002500F1"/>
    <w:rsid w:val="0025572F"/>
    <w:rsid w:val="00280D7F"/>
    <w:rsid w:val="0029651C"/>
    <w:rsid w:val="002C5ED6"/>
    <w:rsid w:val="002D24AC"/>
    <w:rsid w:val="002F3095"/>
    <w:rsid w:val="0036495D"/>
    <w:rsid w:val="004304E7"/>
    <w:rsid w:val="00452BEF"/>
    <w:rsid w:val="00457F86"/>
    <w:rsid w:val="00483ED5"/>
    <w:rsid w:val="004D378C"/>
    <w:rsid w:val="005640F2"/>
    <w:rsid w:val="005C4ACA"/>
    <w:rsid w:val="005C5092"/>
    <w:rsid w:val="005F5D03"/>
    <w:rsid w:val="006050DC"/>
    <w:rsid w:val="006273AC"/>
    <w:rsid w:val="0063113C"/>
    <w:rsid w:val="0067082B"/>
    <w:rsid w:val="006804AB"/>
    <w:rsid w:val="0068645B"/>
    <w:rsid w:val="00694399"/>
    <w:rsid w:val="006B7C2C"/>
    <w:rsid w:val="006D6D87"/>
    <w:rsid w:val="0073639B"/>
    <w:rsid w:val="007539AC"/>
    <w:rsid w:val="007553A6"/>
    <w:rsid w:val="007B761A"/>
    <w:rsid w:val="007C1D4F"/>
    <w:rsid w:val="007C4EBF"/>
    <w:rsid w:val="007E17F3"/>
    <w:rsid w:val="007E6304"/>
    <w:rsid w:val="007E6CD3"/>
    <w:rsid w:val="007F4184"/>
    <w:rsid w:val="00800ABA"/>
    <w:rsid w:val="0085398A"/>
    <w:rsid w:val="008662B7"/>
    <w:rsid w:val="00866B66"/>
    <w:rsid w:val="008A6980"/>
    <w:rsid w:val="008B4844"/>
    <w:rsid w:val="008B781B"/>
    <w:rsid w:val="008C6622"/>
    <w:rsid w:val="008D34AC"/>
    <w:rsid w:val="008E2072"/>
    <w:rsid w:val="00931F0D"/>
    <w:rsid w:val="00955905"/>
    <w:rsid w:val="009567FE"/>
    <w:rsid w:val="00974EA2"/>
    <w:rsid w:val="00987B93"/>
    <w:rsid w:val="009C322A"/>
    <w:rsid w:val="009C7318"/>
    <w:rsid w:val="009E49DD"/>
    <w:rsid w:val="00A0768D"/>
    <w:rsid w:val="00A07911"/>
    <w:rsid w:val="00A1437A"/>
    <w:rsid w:val="00A26585"/>
    <w:rsid w:val="00A308C3"/>
    <w:rsid w:val="00A40E93"/>
    <w:rsid w:val="00A7527E"/>
    <w:rsid w:val="00A8477E"/>
    <w:rsid w:val="00AA276F"/>
    <w:rsid w:val="00AD784F"/>
    <w:rsid w:val="00B14451"/>
    <w:rsid w:val="00B7426A"/>
    <w:rsid w:val="00B8166F"/>
    <w:rsid w:val="00BA16DD"/>
    <w:rsid w:val="00C01798"/>
    <w:rsid w:val="00C15E1A"/>
    <w:rsid w:val="00C41BBA"/>
    <w:rsid w:val="00C67D4F"/>
    <w:rsid w:val="00C80894"/>
    <w:rsid w:val="00CA34A9"/>
    <w:rsid w:val="00CB732D"/>
    <w:rsid w:val="00CD12C3"/>
    <w:rsid w:val="00CD74C6"/>
    <w:rsid w:val="00CF7DD5"/>
    <w:rsid w:val="00D277BA"/>
    <w:rsid w:val="00D6308A"/>
    <w:rsid w:val="00D86D77"/>
    <w:rsid w:val="00DB0115"/>
    <w:rsid w:val="00DB5117"/>
    <w:rsid w:val="00DC7D52"/>
    <w:rsid w:val="00E0093B"/>
    <w:rsid w:val="00E043DB"/>
    <w:rsid w:val="00E22423"/>
    <w:rsid w:val="00E2420A"/>
    <w:rsid w:val="00E26BC4"/>
    <w:rsid w:val="00E27122"/>
    <w:rsid w:val="00E80726"/>
    <w:rsid w:val="00E8348D"/>
    <w:rsid w:val="00E90B35"/>
    <w:rsid w:val="00EB2AE3"/>
    <w:rsid w:val="00ED1785"/>
    <w:rsid w:val="00EF1720"/>
    <w:rsid w:val="00F061FF"/>
    <w:rsid w:val="00F60800"/>
    <w:rsid w:val="00FC2852"/>
    <w:rsid w:val="00FF240B"/>
    <w:rsid w:val="00FF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15A09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564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Vratislav Kozák</cp:lastModifiedBy>
  <cp:revision>33</cp:revision>
  <cp:lastPrinted>2025-05-19T06:09:00Z</cp:lastPrinted>
  <dcterms:created xsi:type="dcterms:W3CDTF">2025-05-19T06:11:00Z</dcterms:created>
  <dcterms:modified xsi:type="dcterms:W3CDTF">2025-05-20T07:05:00Z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