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352E81CE" w:rsidR="00515A76" w:rsidRPr="0013588D" w:rsidRDefault="006004C3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6004C3">
              <w:rPr>
                <w:rFonts w:ascii="Calibri" w:hAnsi="Calibri" w:cs="Calibri"/>
                <w:b/>
                <w:sz w:val="24"/>
                <w:szCs w:val="24"/>
              </w:rPr>
              <w:t xml:space="preserve">Bc. </w:t>
            </w:r>
            <w:r w:rsidR="009F1A03">
              <w:rPr>
                <w:rFonts w:ascii="Calibri" w:hAnsi="Calibri" w:cs="Calibri"/>
                <w:b/>
                <w:sz w:val="24"/>
                <w:szCs w:val="24"/>
              </w:rPr>
              <w:t>Michaela KASARDOVÁ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66A72D6F" w:rsidR="00515A76" w:rsidRPr="00303FEA" w:rsidRDefault="00E712F9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571F5893" w:rsidR="00515A76" w:rsidRPr="0013588D" w:rsidRDefault="00E12E62" w:rsidP="00276F8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12E62">
              <w:rPr>
                <w:rFonts w:ascii="Calibri" w:hAnsi="Calibri" w:cs="Calibri"/>
                <w:b/>
                <w:sz w:val="24"/>
                <w:szCs w:val="24"/>
              </w:rPr>
              <w:t>Komunikace Majálesu UTB 2026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2F403384" w:rsidR="00303FEA" w:rsidRPr="00303FEA" w:rsidRDefault="00B539E1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Martina Juříková,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1E75F744" w:rsidR="00515A76" w:rsidRPr="0013588D" w:rsidRDefault="0005709B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5" w:dyaOrig="3322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9.75pt;height:158.25pt" o:ole="">
            <v:imagedata r:id="rId7" o:title=""/>
          </v:shape>
          <o:OLEObject Type="Embed" ProgID="Excel.Sheet.8" ShapeID="_x0000_i1025" DrawAspect="Content" ObjectID="_1808573617" r:id="rId8"/>
        </w:object>
      </w:r>
    </w:p>
    <w:p w14:paraId="46739DF2" w14:textId="3131F567" w:rsidR="00A11BD2" w:rsidRDefault="00A11BD2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54A1419E" w14:textId="2C3BBEE1" w:rsidR="00A561F9" w:rsidRPr="00A561F9" w:rsidRDefault="00A561F9" w:rsidP="00A561F9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561F9">
        <w:rPr>
          <w:rFonts w:ascii="Calibri" w:hAnsi="Calibri" w:cs="Calibri"/>
          <w:sz w:val="24"/>
          <w:szCs w:val="24"/>
        </w:rPr>
        <w:t xml:space="preserve">Stejně jako se diplomantka aktivně zapojovala do činnosti Studentské unie UTB, projevila </w:t>
      </w:r>
      <w:r w:rsidR="00235390">
        <w:rPr>
          <w:rFonts w:ascii="Calibri" w:hAnsi="Calibri" w:cs="Calibri"/>
          <w:sz w:val="24"/>
          <w:szCs w:val="24"/>
        </w:rPr>
        <w:t xml:space="preserve">zájem a </w:t>
      </w:r>
      <w:r w:rsidRPr="00A561F9">
        <w:rPr>
          <w:rFonts w:ascii="Calibri" w:hAnsi="Calibri" w:cs="Calibri"/>
          <w:sz w:val="24"/>
          <w:szCs w:val="24"/>
        </w:rPr>
        <w:t xml:space="preserve">nasazení i při zpracování této diplomové práce. Ta nepředstavuje pouze analýzu současné komunikace Majálesu UTB, ale slouží zároveň jako kvalitní a prakticky využitelný podklad pro </w:t>
      </w:r>
      <w:r w:rsidR="007D2384">
        <w:rPr>
          <w:rFonts w:ascii="Calibri" w:hAnsi="Calibri" w:cs="Calibri"/>
          <w:sz w:val="24"/>
          <w:szCs w:val="24"/>
        </w:rPr>
        <w:t>management</w:t>
      </w:r>
      <w:bookmarkStart w:id="61" w:name="_GoBack"/>
      <w:bookmarkEnd w:id="61"/>
      <w:r w:rsidRPr="00A561F9">
        <w:rPr>
          <w:rFonts w:ascii="Calibri" w:hAnsi="Calibri" w:cs="Calibri"/>
          <w:sz w:val="24"/>
          <w:szCs w:val="24"/>
        </w:rPr>
        <w:t xml:space="preserve"> festivalu v roce 2026.</w:t>
      </w:r>
    </w:p>
    <w:p w14:paraId="495F1FF7" w14:textId="0C539834" w:rsidR="00A561F9" w:rsidRPr="00A561F9" w:rsidRDefault="00A561F9" w:rsidP="00A561F9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561F9">
        <w:rPr>
          <w:rFonts w:ascii="Calibri" w:hAnsi="Calibri" w:cs="Calibri"/>
          <w:sz w:val="24"/>
          <w:szCs w:val="24"/>
        </w:rPr>
        <w:t xml:space="preserve">Teoretická část vychází ze standardních zdrojů, přičemž značná část čerpá z odborné literatury </w:t>
      </w:r>
      <w:r w:rsidR="00235390">
        <w:rPr>
          <w:rFonts w:ascii="Calibri" w:hAnsi="Calibri" w:cs="Calibri"/>
          <w:sz w:val="24"/>
          <w:szCs w:val="24"/>
        </w:rPr>
        <w:t>pro</w:t>
      </w:r>
      <w:r w:rsidRPr="00A561F9">
        <w:rPr>
          <w:rFonts w:ascii="Calibri" w:hAnsi="Calibri" w:cs="Calibri"/>
          <w:sz w:val="24"/>
          <w:szCs w:val="24"/>
        </w:rPr>
        <w:t xml:space="preserve"> komerční prostředí. Přesto nabízejí tato východiska relevantní vhled do principů efektivní komunikace eventu, a jsou tak vhodným základem pro navazující praktickou část.</w:t>
      </w:r>
    </w:p>
    <w:p w14:paraId="615A3134" w14:textId="013D51F7" w:rsidR="00A561F9" w:rsidRPr="00A561F9" w:rsidRDefault="00A561F9" w:rsidP="00A561F9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 w:rsidRPr="00A561F9">
        <w:rPr>
          <w:rFonts w:ascii="Calibri" w:hAnsi="Calibri" w:cs="Calibri"/>
          <w:sz w:val="24"/>
          <w:szCs w:val="24"/>
        </w:rPr>
        <w:t xml:space="preserve">Diplomantka v </w:t>
      </w:r>
      <w:r w:rsidR="0076519D">
        <w:rPr>
          <w:rFonts w:ascii="Calibri" w:hAnsi="Calibri" w:cs="Calibri"/>
          <w:sz w:val="24"/>
          <w:szCs w:val="24"/>
        </w:rPr>
        <w:t>ní</w:t>
      </w:r>
      <w:r w:rsidRPr="00A561F9">
        <w:rPr>
          <w:rFonts w:ascii="Calibri" w:hAnsi="Calibri" w:cs="Calibri"/>
          <w:sz w:val="24"/>
          <w:szCs w:val="24"/>
        </w:rPr>
        <w:t xml:space="preserve"> vhodně kombinovala kvalitativní i kvantitativní šetření, na jejichž základě připravila konkrétní návrhy pro zlepšení komunikace Majálesu. Díky tomu má práce vysokou praktickou hodnotu a potenciál pro přímou implementaci.</w:t>
      </w:r>
    </w:p>
    <w:p w14:paraId="7E0C341B" w14:textId="77777777" w:rsidR="00361051" w:rsidRDefault="00361051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2F454C70" w14:textId="1F55ACC3" w:rsidR="00DC611D" w:rsidRPr="00361051" w:rsidRDefault="00374259" w:rsidP="00A11BD2">
      <w:pPr>
        <w:spacing w:before="120" w:after="6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 w:rsidRPr="00361051">
        <w:rPr>
          <w:rFonts w:ascii="Calibri" w:hAnsi="Calibri" w:cs="Calibri"/>
          <w:b/>
          <w:bCs/>
          <w:sz w:val="24"/>
          <w:szCs w:val="24"/>
        </w:rPr>
        <w:t>Otázka k obhajobě:</w:t>
      </w:r>
    </w:p>
    <w:p w14:paraId="61175789" w14:textId="785C42B0" w:rsidR="00374259" w:rsidRPr="00A11BD2" w:rsidRDefault="00361051" w:rsidP="00A11B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Je možné pojmout event (Majáles) jako produkt a aplikovat na něj všechny komunikační nástroje, jak uvádíte v teorii?</w:t>
      </w:r>
    </w:p>
    <w:p w14:paraId="19DB28D9" w14:textId="77777777" w:rsidR="0022108B" w:rsidRDefault="0022108B" w:rsidP="00D2388D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09926272" w14:textId="3DDFD62F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</w:t>
      </w:r>
      <w:r w:rsidR="006E31F8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361051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5EB05468" w14:textId="77777777" w:rsidR="00CD57C6" w:rsidRDefault="00CD57C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8157FB2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C16A47">
        <w:rPr>
          <w:rFonts w:ascii="Calibri" w:hAnsi="Calibri" w:cs="Calibri"/>
          <w:sz w:val="24"/>
          <w:szCs w:val="24"/>
        </w:rPr>
        <w:t>9</w:t>
      </w:r>
      <w:r w:rsidR="004D5D30">
        <w:rPr>
          <w:rFonts w:ascii="Calibri" w:hAnsi="Calibri" w:cs="Calibri"/>
          <w:sz w:val="24"/>
          <w:szCs w:val="24"/>
        </w:rPr>
        <w:t>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3A1E4" w14:textId="77777777" w:rsidR="00F218A2" w:rsidRDefault="00F218A2">
      <w:r>
        <w:separator/>
      </w:r>
    </w:p>
  </w:endnote>
  <w:endnote w:type="continuationSeparator" w:id="0">
    <w:p w14:paraId="03D7D569" w14:textId="77777777" w:rsidR="00F218A2" w:rsidRDefault="00F2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2000503040000020004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2D96A2" w14:textId="77777777" w:rsidR="00F218A2" w:rsidRDefault="00F218A2">
      <w:r>
        <w:separator/>
      </w:r>
    </w:p>
  </w:footnote>
  <w:footnote w:type="continuationSeparator" w:id="0">
    <w:p w14:paraId="5F6B8F4D" w14:textId="77777777" w:rsidR="00F218A2" w:rsidRDefault="00F21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33C9C"/>
    <w:multiLevelType w:val="multilevel"/>
    <w:tmpl w:val="C80A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9715C"/>
    <w:multiLevelType w:val="multilevel"/>
    <w:tmpl w:val="38EAE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F94833"/>
    <w:multiLevelType w:val="multilevel"/>
    <w:tmpl w:val="1DF4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F6392D"/>
    <w:multiLevelType w:val="multilevel"/>
    <w:tmpl w:val="4EAE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6D791A"/>
    <w:multiLevelType w:val="multilevel"/>
    <w:tmpl w:val="47C25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9"/>
  </w:num>
  <w:num w:numId="5">
    <w:abstractNumId w:val="7"/>
  </w:num>
  <w:num w:numId="6">
    <w:abstractNumId w:val="2"/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02221"/>
    <w:rsid w:val="000110C5"/>
    <w:rsid w:val="00014274"/>
    <w:rsid w:val="00016B37"/>
    <w:rsid w:val="00017296"/>
    <w:rsid w:val="00023D2F"/>
    <w:rsid w:val="00024E78"/>
    <w:rsid w:val="0002590F"/>
    <w:rsid w:val="00031A6C"/>
    <w:rsid w:val="00031BE1"/>
    <w:rsid w:val="00034A00"/>
    <w:rsid w:val="000402A0"/>
    <w:rsid w:val="000418AC"/>
    <w:rsid w:val="000524FE"/>
    <w:rsid w:val="00052AC8"/>
    <w:rsid w:val="00052BAB"/>
    <w:rsid w:val="000553BA"/>
    <w:rsid w:val="0005709B"/>
    <w:rsid w:val="00057AC0"/>
    <w:rsid w:val="00064EBD"/>
    <w:rsid w:val="00071FF1"/>
    <w:rsid w:val="00082523"/>
    <w:rsid w:val="0008439A"/>
    <w:rsid w:val="00085B76"/>
    <w:rsid w:val="000977DC"/>
    <w:rsid w:val="000B3F5D"/>
    <w:rsid w:val="000C0456"/>
    <w:rsid w:val="000D4BA9"/>
    <w:rsid w:val="000D7E23"/>
    <w:rsid w:val="000E055D"/>
    <w:rsid w:val="000E0C99"/>
    <w:rsid w:val="000E1618"/>
    <w:rsid w:val="000E1F09"/>
    <w:rsid w:val="000E410E"/>
    <w:rsid w:val="000E44F6"/>
    <w:rsid w:val="000E4FC0"/>
    <w:rsid w:val="000F1029"/>
    <w:rsid w:val="00100095"/>
    <w:rsid w:val="0010532C"/>
    <w:rsid w:val="0012179B"/>
    <w:rsid w:val="00123DC6"/>
    <w:rsid w:val="00131982"/>
    <w:rsid w:val="0013588D"/>
    <w:rsid w:val="00135996"/>
    <w:rsid w:val="00142CEF"/>
    <w:rsid w:val="0014316C"/>
    <w:rsid w:val="00147C9F"/>
    <w:rsid w:val="00171E88"/>
    <w:rsid w:val="001827B1"/>
    <w:rsid w:val="001A0981"/>
    <w:rsid w:val="001B0706"/>
    <w:rsid w:val="001B66AE"/>
    <w:rsid w:val="001C348B"/>
    <w:rsid w:val="001C504C"/>
    <w:rsid w:val="001D09D6"/>
    <w:rsid w:val="001D2B4B"/>
    <w:rsid w:val="001F125B"/>
    <w:rsid w:val="001F2900"/>
    <w:rsid w:val="00201C13"/>
    <w:rsid w:val="00205E15"/>
    <w:rsid w:val="002076CD"/>
    <w:rsid w:val="002167E6"/>
    <w:rsid w:val="002169EE"/>
    <w:rsid w:val="0022108B"/>
    <w:rsid w:val="00224DFA"/>
    <w:rsid w:val="0023276F"/>
    <w:rsid w:val="002343C9"/>
    <w:rsid w:val="00235390"/>
    <w:rsid w:val="00244BC9"/>
    <w:rsid w:val="00250D9A"/>
    <w:rsid w:val="00252ECC"/>
    <w:rsid w:val="00262989"/>
    <w:rsid w:val="0026323D"/>
    <w:rsid w:val="0026381D"/>
    <w:rsid w:val="002677E4"/>
    <w:rsid w:val="0027357F"/>
    <w:rsid w:val="00274F70"/>
    <w:rsid w:val="00275E4F"/>
    <w:rsid w:val="00276F8D"/>
    <w:rsid w:val="00277CCC"/>
    <w:rsid w:val="0028399C"/>
    <w:rsid w:val="00291ADB"/>
    <w:rsid w:val="002A0A75"/>
    <w:rsid w:val="002A1B67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7ABE"/>
    <w:rsid w:val="002F24B7"/>
    <w:rsid w:val="00303FEA"/>
    <w:rsid w:val="0030406D"/>
    <w:rsid w:val="00305DC2"/>
    <w:rsid w:val="003065D5"/>
    <w:rsid w:val="00307976"/>
    <w:rsid w:val="003101C9"/>
    <w:rsid w:val="00313E2B"/>
    <w:rsid w:val="003173DD"/>
    <w:rsid w:val="00321322"/>
    <w:rsid w:val="0032389D"/>
    <w:rsid w:val="0035319E"/>
    <w:rsid w:val="00361051"/>
    <w:rsid w:val="0036582E"/>
    <w:rsid w:val="00370576"/>
    <w:rsid w:val="00374259"/>
    <w:rsid w:val="00380CCA"/>
    <w:rsid w:val="00383E5D"/>
    <w:rsid w:val="00384C47"/>
    <w:rsid w:val="003868F7"/>
    <w:rsid w:val="0039237D"/>
    <w:rsid w:val="003923E7"/>
    <w:rsid w:val="0039468B"/>
    <w:rsid w:val="00395D72"/>
    <w:rsid w:val="003A5B05"/>
    <w:rsid w:val="003B28BE"/>
    <w:rsid w:val="003B33D3"/>
    <w:rsid w:val="003B6F1E"/>
    <w:rsid w:val="003B71DC"/>
    <w:rsid w:val="003C15F2"/>
    <w:rsid w:val="003C5F9F"/>
    <w:rsid w:val="003D1AA1"/>
    <w:rsid w:val="003D7C4F"/>
    <w:rsid w:val="003E636A"/>
    <w:rsid w:val="004028DE"/>
    <w:rsid w:val="00405E05"/>
    <w:rsid w:val="00406A5C"/>
    <w:rsid w:val="00407767"/>
    <w:rsid w:val="004108F6"/>
    <w:rsid w:val="00413F59"/>
    <w:rsid w:val="00423542"/>
    <w:rsid w:val="0042394D"/>
    <w:rsid w:val="00464666"/>
    <w:rsid w:val="004750A1"/>
    <w:rsid w:val="0047669B"/>
    <w:rsid w:val="00476CB0"/>
    <w:rsid w:val="0048111E"/>
    <w:rsid w:val="00483196"/>
    <w:rsid w:val="00484267"/>
    <w:rsid w:val="00487626"/>
    <w:rsid w:val="0048773E"/>
    <w:rsid w:val="00487D96"/>
    <w:rsid w:val="00494841"/>
    <w:rsid w:val="00495425"/>
    <w:rsid w:val="004A1F2E"/>
    <w:rsid w:val="004B153D"/>
    <w:rsid w:val="004B2F5F"/>
    <w:rsid w:val="004B49CA"/>
    <w:rsid w:val="004B74D0"/>
    <w:rsid w:val="004C1E75"/>
    <w:rsid w:val="004C5CEF"/>
    <w:rsid w:val="004D02B3"/>
    <w:rsid w:val="004D187D"/>
    <w:rsid w:val="004D5D30"/>
    <w:rsid w:val="004D6C3D"/>
    <w:rsid w:val="004D72F4"/>
    <w:rsid w:val="004E3353"/>
    <w:rsid w:val="004F4A23"/>
    <w:rsid w:val="00502910"/>
    <w:rsid w:val="00507C7B"/>
    <w:rsid w:val="00511179"/>
    <w:rsid w:val="00511645"/>
    <w:rsid w:val="00515A76"/>
    <w:rsid w:val="00516452"/>
    <w:rsid w:val="00520C6A"/>
    <w:rsid w:val="00521837"/>
    <w:rsid w:val="0052652E"/>
    <w:rsid w:val="005317DB"/>
    <w:rsid w:val="00581EDF"/>
    <w:rsid w:val="005820B2"/>
    <w:rsid w:val="005836FE"/>
    <w:rsid w:val="005934FB"/>
    <w:rsid w:val="00595345"/>
    <w:rsid w:val="005958DA"/>
    <w:rsid w:val="005975B0"/>
    <w:rsid w:val="005B2CF0"/>
    <w:rsid w:val="005D6260"/>
    <w:rsid w:val="005E1DEF"/>
    <w:rsid w:val="005E5133"/>
    <w:rsid w:val="005E78E0"/>
    <w:rsid w:val="005F65E0"/>
    <w:rsid w:val="006004C3"/>
    <w:rsid w:val="00600872"/>
    <w:rsid w:val="00606EBD"/>
    <w:rsid w:val="00621FE1"/>
    <w:rsid w:val="0062665E"/>
    <w:rsid w:val="00627031"/>
    <w:rsid w:val="006303CC"/>
    <w:rsid w:val="00634595"/>
    <w:rsid w:val="006357A7"/>
    <w:rsid w:val="006372C6"/>
    <w:rsid w:val="0064222C"/>
    <w:rsid w:val="0065044B"/>
    <w:rsid w:val="0065496E"/>
    <w:rsid w:val="00657703"/>
    <w:rsid w:val="00657F7B"/>
    <w:rsid w:val="0068210F"/>
    <w:rsid w:val="00697787"/>
    <w:rsid w:val="006A14D7"/>
    <w:rsid w:val="006A4B26"/>
    <w:rsid w:val="006A7FD0"/>
    <w:rsid w:val="006B0287"/>
    <w:rsid w:val="006B540B"/>
    <w:rsid w:val="006B6A1E"/>
    <w:rsid w:val="006B7E86"/>
    <w:rsid w:val="006C7F09"/>
    <w:rsid w:val="006E31F8"/>
    <w:rsid w:val="006E3EF6"/>
    <w:rsid w:val="006E5E3E"/>
    <w:rsid w:val="006F307C"/>
    <w:rsid w:val="006F494A"/>
    <w:rsid w:val="007066BC"/>
    <w:rsid w:val="007137C3"/>
    <w:rsid w:val="00713DF9"/>
    <w:rsid w:val="00717602"/>
    <w:rsid w:val="0072090E"/>
    <w:rsid w:val="007216C4"/>
    <w:rsid w:val="00723963"/>
    <w:rsid w:val="00731B63"/>
    <w:rsid w:val="007328FC"/>
    <w:rsid w:val="007336B2"/>
    <w:rsid w:val="007377CF"/>
    <w:rsid w:val="00757D03"/>
    <w:rsid w:val="007622BF"/>
    <w:rsid w:val="0076379A"/>
    <w:rsid w:val="0076519D"/>
    <w:rsid w:val="00766DB7"/>
    <w:rsid w:val="00766FD3"/>
    <w:rsid w:val="00770B81"/>
    <w:rsid w:val="007756DA"/>
    <w:rsid w:val="00781593"/>
    <w:rsid w:val="0078615E"/>
    <w:rsid w:val="007A3D87"/>
    <w:rsid w:val="007A5167"/>
    <w:rsid w:val="007A5474"/>
    <w:rsid w:val="007A5BBF"/>
    <w:rsid w:val="007A6AE6"/>
    <w:rsid w:val="007A7155"/>
    <w:rsid w:val="007A7D7A"/>
    <w:rsid w:val="007B0061"/>
    <w:rsid w:val="007B6504"/>
    <w:rsid w:val="007C104C"/>
    <w:rsid w:val="007C29F5"/>
    <w:rsid w:val="007C31A4"/>
    <w:rsid w:val="007C6BF0"/>
    <w:rsid w:val="007C6F58"/>
    <w:rsid w:val="007C71E2"/>
    <w:rsid w:val="007D2384"/>
    <w:rsid w:val="007D31B4"/>
    <w:rsid w:val="007E1CB9"/>
    <w:rsid w:val="007E63CA"/>
    <w:rsid w:val="007F34BE"/>
    <w:rsid w:val="00803F20"/>
    <w:rsid w:val="00817E54"/>
    <w:rsid w:val="008222F2"/>
    <w:rsid w:val="008242D2"/>
    <w:rsid w:val="00833F5E"/>
    <w:rsid w:val="00835905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86847"/>
    <w:rsid w:val="00891940"/>
    <w:rsid w:val="00891C4C"/>
    <w:rsid w:val="0089234F"/>
    <w:rsid w:val="00893140"/>
    <w:rsid w:val="0089560A"/>
    <w:rsid w:val="008A081E"/>
    <w:rsid w:val="008A3F62"/>
    <w:rsid w:val="008A7A57"/>
    <w:rsid w:val="008B0E1F"/>
    <w:rsid w:val="008B2004"/>
    <w:rsid w:val="008C0E42"/>
    <w:rsid w:val="008C30D5"/>
    <w:rsid w:val="008C3377"/>
    <w:rsid w:val="008C347E"/>
    <w:rsid w:val="008C3E97"/>
    <w:rsid w:val="008C51A5"/>
    <w:rsid w:val="008D7FFC"/>
    <w:rsid w:val="008F3361"/>
    <w:rsid w:val="008F54B9"/>
    <w:rsid w:val="00907853"/>
    <w:rsid w:val="00907B9A"/>
    <w:rsid w:val="009109F6"/>
    <w:rsid w:val="00915372"/>
    <w:rsid w:val="00922C12"/>
    <w:rsid w:val="009249A5"/>
    <w:rsid w:val="00931B48"/>
    <w:rsid w:val="009378F2"/>
    <w:rsid w:val="009558C7"/>
    <w:rsid w:val="00973462"/>
    <w:rsid w:val="009748BA"/>
    <w:rsid w:val="00986050"/>
    <w:rsid w:val="009903E3"/>
    <w:rsid w:val="00992281"/>
    <w:rsid w:val="00994A9D"/>
    <w:rsid w:val="009B0590"/>
    <w:rsid w:val="009B1C36"/>
    <w:rsid w:val="009B3F58"/>
    <w:rsid w:val="009C1B54"/>
    <w:rsid w:val="009C2BCE"/>
    <w:rsid w:val="009C2D1F"/>
    <w:rsid w:val="009D67D5"/>
    <w:rsid w:val="009D7FA3"/>
    <w:rsid w:val="009E0253"/>
    <w:rsid w:val="009E1536"/>
    <w:rsid w:val="009E1619"/>
    <w:rsid w:val="009E706E"/>
    <w:rsid w:val="009F1A03"/>
    <w:rsid w:val="009F3CF9"/>
    <w:rsid w:val="009F6C9F"/>
    <w:rsid w:val="00A01C5D"/>
    <w:rsid w:val="00A03920"/>
    <w:rsid w:val="00A11BD2"/>
    <w:rsid w:val="00A127ED"/>
    <w:rsid w:val="00A24ABD"/>
    <w:rsid w:val="00A2665F"/>
    <w:rsid w:val="00A319A8"/>
    <w:rsid w:val="00A3370F"/>
    <w:rsid w:val="00A33A2D"/>
    <w:rsid w:val="00A470FD"/>
    <w:rsid w:val="00A52F9E"/>
    <w:rsid w:val="00A53DE6"/>
    <w:rsid w:val="00A53EB6"/>
    <w:rsid w:val="00A561F9"/>
    <w:rsid w:val="00A6102C"/>
    <w:rsid w:val="00A627D5"/>
    <w:rsid w:val="00A65DCB"/>
    <w:rsid w:val="00A734B8"/>
    <w:rsid w:val="00A7396E"/>
    <w:rsid w:val="00A77978"/>
    <w:rsid w:val="00A80566"/>
    <w:rsid w:val="00A811EC"/>
    <w:rsid w:val="00A81363"/>
    <w:rsid w:val="00A84914"/>
    <w:rsid w:val="00A8651B"/>
    <w:rsid w:val="00A937FC"/>
    <w:rsid w:val="00A96C19"/>
    <w:rsid w:val="00AA09BC"/>
    <w:rsid w:val="00AC0287"/>
    <w:rsid w:val="00AD1908"/>
    <w:rsid w:val="00AE30E5"/>
    <w:rsid w:val="00AE5F6C"/>
    <w:rsid w:val="00AF23F4"/>
    <w:rsid w:val="00AF49BE"/>
    <w:rsid w:val="00AF5110"/>
    <w:rsid w:val="00B01F32"/>
    <w:rsid w:val="00B0267F"/>
    <w:rsid w:val="00B05225"/>
    <w:rsid w:val="00B0625F"/>
    <w:rsid w:val="00B10BCB"/>
    <w:rsid w:val="00B2031F"/>
    <w:rsid w:val="00B249D9"/>
    <w:rsid w:val="00B302A7"/>
    <w:rsid w:val="00B3345C"/>
    <w:rsid w:val="00B45D5B"/>
    <w:rsid w:val="00B462F5"/>
    <w:rsid w:val="00B50161"/>
    <w:rsid w:val="00B5070B"/>
    <w:rsid w:val="00B52171"/>
    <w:rsid w:val="00B539E1"/>
    <w:rsid w:val="00B559B0"/>
    <w:rsid w:val="00B57DA5"/>
    <w:rsid w:val="00B61D88"/>
    <w:rsid w:val="00B63737"/>
    <w:rsid w:val="00B67482"/>
    <w:rsid w:val="00B70C05"/>
    <w:rsid w:val="00B738A0"/>
    <w:rsid w:val="00B83DF2"/>
    <w:rsid w:val="00B8715C"/>
    <w:rsid w:val="00B9133F"/>
    <w:rsid w:val="00B9599E"/>
    <w:rsid w:val="00B97285"/>
    <w:rsid w:val="00BB0658"/>
    <w:rsid w:val="00BB5C48"/>
    <w:rsid w:val="00BB6BB9"/>
    <w:rsid w:val="00BB76CB"/>
    <w:rsid w:val="00BC15B4"/>
    <w:rsid w:val="00BC2E4C"/>
    <w:rsid w:val="00BC3818"/>
    <w:rsid w:val="00BC3B4D"/>
    <w:rsid w:val="00BC4E82"/>
    <w:rsid w:val="00BD7336"/>
    <w:rsid w:val="00BE16B7"/>
    <w:rsid w:val="00BE269D"/>
    <w:rsid w:val="00BE2CBD"/>
    <w:rsid w:val="00BE5B19"/>
    <w:rsid w:val="00BF0393"/>
    <w:rsid w:val="00BF11F1"/>
    <w:rsid w:val="00BF13A1"/>
    <w:rsid w:val="00BF51BA"/>
    <w:rsid w:val="00C04066"/>
    <w:rsid w:val="00C10AE5"/>
    <w:rsid w:val="00C16A47"/>
    <w:rsid w:val="00C2524E"/>
    <w:rsid w:val="00C316B6"/>
    <w:rsid w:val="00C469A0"/>
    <w:rsid w:val="00C47F7E"/>
    <w:rsid w:val="00C6091C"/>
    <w:rsid w:val="00C60F0F"/>
    <w:rsid w:val="00C65D8B"/>
    <w:rsid w:val="00C7046F"/>
    <w:rsid w:val="00C75DA8"/>
    <w:rsid w:val="00C83B7F"/>
    <w:rsid w:val="00C849D3"/>
    <w:rsid w:val="00CA783D"/>
    <w:rsid w:val="00CB353A"/>
    <w:rsid w:val="00CB568C"/>
    <w:rsid w:val="00CB56C3"/>
    <w:rsid w:val="00CB5F99"/>
    <w:rsid w:val="00CC1C14"/>
    <w:rsid w:val="00CC72DF"/>
    <w:rsid w:val="00CD06B9"/>
    <w:rsid w:val="00CD44EE"/>
    <w:rsid w:val="00CD4856"/>
    <w:rsid w:val="00CD57C6"/>
    <w:rsid w:val="00CF64F4"/>
    <w:rsid w:val="00CF6F04"/>
    <w:rsid w:val="00D02B3B"/>
    <w:rsid w:val="00D151E8"/>
    <w:rsid w:val="00D2388D"/>
    <w:rsid w:val="00D27D37"/>
    <w:rsid w:val="00D3075D"/>
    <w:rsid w:val="00D32A03"/>
    <w:rsid w:val="00D37A7B"/>
    <w:rsid w:val="00D4474B"/>
    <w:rsid w:val="00D50E58"/>
    <w:rsid w:val="00D510E9"/>
    <w:rsid w:val="00D51FFA"/>
    <w:rsid w:val="00D520C9"/>
    <w:rsid w:val="00D6137B"/>
    <w:rsid w:val="00D6226A"/>
    <w:rsid w:val="00D7029A"/>
    <w:rsid w:val="00D74405"/>
    <w:rsid w:val="00D77699"/>
    <w:rsid w:val="00D77C69"/>
    <w:rsid w:val="00D8160C"/>
    <w:rsid w:val="00D81A1C"/>
    <w:rsid w:val="00D87AEE"/>
    <w:rsid w:val="00DB0151"/>
    <w:rsid w:val="00DC00B4"/>
    <w:rsid w:val="00DC02A1"/>
    <w:rsid w:val="00DC13C6"/>
    <w:rsid w:val="00DC611D"/>
    <w:rsid w:val="00DD11C4"/>
    <w:rsid w:val="00DD1937"/>
    <w:rsid w:val="00DD4794"/>
    <w:rsid w:val="00DD4815"/>
    <w:rsid w:val="00DD58A5"/>
    <w:rsid w:val="00DE0EAD"/>
    <w:rsid w:val="00DE178B"/>
    <w:rsid w:val="00DE6D23"/>
    <w:rsid w:val="00DF0335"/>
    <w:rsid w:val="00DF0749"/>
    <w:rsid w:val="00DF3122"/>
    <w:rsid w:val="00DF4129"/>
    <w:rsid w:val="00E02960"/>
    <w:rsid w:val="00E07562"/>
    <w:rsid w:val="00E1071B"/>
    <w:rsid w:val="00E12E62"/>
    <w:rsid w:val="00E22A1F"/>
    <w:rsid w:val="00E25711"/>
    <w:rsid w:val="00E31ACF"/>
    <w:rsid w:val="00E337F0"/>
    <w:rsid w:val="00E34B70"/>
    <w:rsid w:val="00E35E3C"/>
    <w:rsid w:val="00E41EEA"/>
    <w:rsid w:val="00E46797"/>
    <w:rsid w:val="00E46B21"/>
    <w:rsid w:val="00E5188B"/>
    <w:rsid w:val="00E6020C"/>
    <w:rsid w:val="00E62741"/>
    <w:rsid w:val="00E62F8B"/>
    <w:rsid w:val="00E65FC8"/>
    <w:rsid w:val="00E66A01"/>
    <w:rsid w:val="00E712F9"/>
    <w:rsid w:val="00E71C66"/>
    <w:rsid w:val="00E72341"/>
    <w:rsid w:val="00E81A1D"/>
    <w:rsid w:val="00E9319A"/>
    <w:rsid w:val="00EA033D"/>
    <w:rsid w:val="00EA044B"/>
    <w:rsid w:val="00EA13D2"/>
    <w:rsid w:val="00EA52DA"/>
    <w:rsid w:val="00EA5CB1"/>
    <w:rsid w:val="00EB5BBF"/>
    <w:rsid w:val="00EB63FB"/>
    <w:rsid w:val="00EB78BF"/>
    <w:rsid w:val="00EC3D50"/>
    <w:rsid w:val="00EE1C65"/>
    <w:rsid w:val="00EF5062"/>
    <w:rsid w:val="00EF6AC0"/>
    <w:rsid w:val="00F04F5E"/>
    <w:rsid w:val="00F130D7"/>
    <w:rsid w:val="00F159E0"/>
    <w:rsid w:val="00F218A2"/>
    <w:rsid w:val="00F26FA3"/>
    <w:rsid w:val="00F27AC4"/>
    <w:rsid w:val="00F33516"/>
    <w:rsid w:val="00F3421B"/>
    <w:rsid w:val="00F37C5E"/>
    <w:rsid w:val="00F45044"/>
    <w:rsid w:val="00F45750"/>
    <w:rsid w:val="00F52FB6"/>
    <w:rsid w:val="00F72DD8"/>
    <w:rsid w:val="00F86541"/>
    <w:rsid w:val="00F92ED5"/>
    <w:rsid w:val="00F9543F"/>
    <w:rsid w:val="00FA6194"/>
    <w:rsid w:val="00FA7A3E"/>
    <w:rsid w:val="00FB29EB"/>
    <w:rsid w:val="00FC5D18"/>
    <w:rsid w:val="00FD1B56"/>
    <w:rsid w:val="00FD715C"/>
    <w:rsid w:val="00FE1A52"/>
    <w:rsid w:val="00FE4730"/>
    <w:rsid w:val="00FF206A"/>
    <w:rsid w:val="00FF2F96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7A6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7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9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565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76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5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77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8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15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5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4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0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2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2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4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3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4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6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1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9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1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7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61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10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49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63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64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97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417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84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95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3638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178</Words>
  <Characters>1127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Martina Juříková</cp:lastModifiedBy>
  <cp:revision>25</cp:revision>
  <cp:lastPrinted>2010-04-15T13:27:00Z</cp:lastPrinted>
  <dcterms:created xsi:type="dcterms:W3CDTF">2025-05-10T09:20:00Z</dcterms:created>
  <dcterms:modified xsi:type="dcterms:W3CDTF">2025-05-12T14:47:00Z</dcterms:modified>
</cp:coreProperties>
</file>