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080265A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5B5786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C9C224A" w:rsidR="00515A76" w:rsidRPr="0013588D" w:rsidRDefault="00CF244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Martin Kozel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2E2A10" w14:textId="77777777" w:rsidR="00CF244B" w:rsidRPr="00CF244B" w:rsidRDefault="00CF244B" w:rsidP="00CF244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F244B">
              <w:rPr>
                <w:rFonts w:ascii="Calibri" w:hAnsi="Calibri" w:cs="Calibri"/>
                <w:b/>
                <w:sz w:val="24"/>
                <w:szCs w:val="24"/>
              </w:rPr>
              <w:t>Návrh doprovodného programu sportovní události</w:t>
            </w:r>
          </w:p>
          <w:p w14:paraId="5AB00BEC" w14:textId="381081BA" w:rsidR="00515A76" w:rsidRPr="0013588D" w:rsidRDefault="00CF244B" w:rsidP="00CF244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F244B">
              <w:rPr>
                <w:rFonts w:ascii="Calibri" w:hAnsi="Calibri" w:cs="Calibri"/>
                <w:b/>
                <w:sz w:val="24"/>
                <w:szCs w:val="24"/>
              </w:rPr>
              <w:t>na základě segmentace návštěvníků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528E108D" w:rsidR="00515A76" w:rsidRPr="0013588D" w:rsidRDefault="007820C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25pt;height:162pt" o:ole="">
            <v:imagedata r:id="rId7" o:title=""/>
          </v:shape>
          <o:OLEObject Type="Embed" ProgID="Excel.Sheet.8" ShapeID="_x0000_i1025" DrawAspect="Content" ObjectID="_180854706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1E505D8" w14:textId="22034986" w:rsidR="00C302D3" w:rsidRDefault="00526E7D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je zpracována důkladně a přehledně.</w:t>
      </w:r>
    </w:p>
    <w:p w14:paraId="70DC12E2" w14:textId="7FC5B9A3" w:rsidR="00526E7D" w:rsidRDefault="00526E7D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Výzkumné metody jsou zvoleny vhodně, způsob jejich použití je adekvátně popsán. </w:t>
      </w:r>
    </w:p>
    <w:p w14:paraId="55E25535" w14:textId="3BA290BA" w:rsidR="00526E7D" w:rsidRDefault="00401160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Dotazníkové šetření je vyhodnoceno velmi podrobně, závěry z něj plynoucí jsou relevantní. Oceňuji široké využití statistických metod, které jsou použity velmi funkčně. Výhradu bych snad měl jen k prezentaci kontingenčních grafů – srovnání jednotlivých skupin respondentů by bylo mnohem přehlednější, kdyby zde data byla prezentována v procentech (stejné délky sloupců). </w:t>
      </w:r>
    </w:p>
    <w:p w14:paraId="2DCF4247" w14:textId="204F6FA1" w:rsidR="007820C2" w:rsidRDefault="007820C2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 </w:t>
      </w:r>
      <w:proofErr w:type="spellStart"/>
      <w:r>
        <w:rPr>
          <w:rFonts w:ascii="Calibri" w:hAnsi="Calibri" w:cs="Calibri"/>
          <w:sz w:val="24"/>
          <w:szCs w:val="24"/>
        </w:rPr>
        <w:t>practices</w:t>
      </w:r>
      <w:proofErr w:type="spellEnd"/>
      <w:r>
        <w:rPr>
          <w:rFonts w:ascii="Calibri" w:hAnsi="Calibri" w:cs="Calibri"/>
          <w:sz w:val="24"/>
          <w:szCs w:val="24"/>
        </w:rPr>
        <w:t xml:space="preserve"> analýza je pro daný účel určitě velmi užitečná, bylo by ovšem dobré, kdyby i u ní byla popsána metoda – bylo by vhodné definovat, na </w:t>
      </w:r>
      <w:proofErr w:type="gramStart"/>
      <w:r>
        <w:rPr>
          <w:rFonts w:ascii="Calibri" w:hAnsi="Calibri" w:cs="Calibri"/>
          <w:sz w:val="24"/>
          <w:szCs w:val="24"/>
        </w:rPr>
        <w:t>základě</w:t>
      </w:r>
      <w:proofErr w:type="gramEnd"/>
      <w:r>
        <w:rPr>
          <w:rFonts w:ascii="Calibri" w:hAnsi="Calibri" w:cs="Calibri"/>
          <w:sz w:val="24"/>
          <w:szCs w:val="24"/>
        </w:rPr>
        <w:t xml:space="preserve"> čeho byly příklady vybírány. Takto vlastně není zřejmé, proč by měly být vhodné k inspiraci (nesnažím se zpochybňovat, zda jsou či nejsou, ale to, jakou metodou byly vybrány – tedy zda např. nemohou existovat nějaké ještě vhodnější). </w:t>
      </w:r>
    </w:p>
    <w:p w14:paraId="449453A0" w14:textId="7A9026F2" w:rsidR="007820C2" w:rsidRDefault="007820C2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Jistou slabinou je projektová část, která obsahuje jednak návrh person (což je ale de facto výstup z výzkumu), jednak návrh aktivit pro Czech Tour 2025. Tento návrh je spíše rámcový, z mého pohledu se nejedná o detailně dopracovaný plán, chybí zde například rozpočet. Projektová část zaujímá celkem 12 stran (zatímco praktická bezmála 80). </w:t>
      </w:r>
    </w:p>
    <w:p w14:paraId="6A547062" w14:textId="6CBEABFC" w:rsidR="00C302D3" w:rsidRPr="00307EF6" w:rsidRDefault="0052137D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Celkové hodnocení: </w:t>
      </w:r>
      <w:r w:rsidR="00C302D3">
        <w:rPr>
          <w:rFonts w:ascii="Calibri" w:hAnsi="Calibri" w:cs="Calibri"/>
          <w:sz w:val="24"/>
          <w:szCs w:val="24"/>
        </w:rPr>
        <w:t xml:space="preserve">Práce významně překračuje doporučený rozsah. </w:t>
      </w:r>
      <w:r w:rsidR="007820C2">
        <w:rPr>
          <w:rFonts w:ascii="Calibri" w:hAnsi="Calibri" w:cs="Calibri"/>
          <w:sz w:val="24"/>
          <w:szCs w:val="24"/>
        </w:rPr>
        <w:t xml:space="preserve">Slabina je v projektové části, která sice určitě obsahuje návrhy realizovatelné a vyplývající z analýz, jedná se ovšem spíše o základní nástin. Práce jako celek je nicméně kvalitní, je zpracována velmi důkladně a má vysokou praktickou hodnotu.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1B2D33D2" w:rsidR="008242D2" w:rsidRDefault="007820C2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Lze popsat metodu </w:t>
      </w:r>
      <w:r w:rsidR="0052137D">
        <w:rPr>
          <w:rFonts w:ascii="Calibri" w:hAnsi="Calibri" w:cs="Calibri"/>
          <w:sz w:val="24"/>
          <w:szCs w:val="24"/>
        </w:rPr>
        <w:t>(resp. kritéria)</w:t>
      </w:r>
      <w:r w:rsidR="0052137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výběru případů pro </w:t>
      </w:r>
      <w:proofErr w:type="spellStart"/>
      <w:r>
        <w:rPr>
          <w:rFonts w:ascii="Calibri" w:hAnsi="Calibri" w:cs="Calibri"/>
          <w:sz w:val="24"/>
          <w:szCs w:val="24"/>
        </w:rPr>
        <w:t>best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practices</w:t>
      </w:r>
      <w:proofErr w:type="spellEnd"/>
      <w:r>
        <w:rPr>
          <w:rFonts w:ascii="Calibri" w:hAnsi="Calibri" w:cs="Calibri"/>
          <w:sz w:val="24"/>
          <w:szCs w:val="24"/>
        </w:rPr>
        <w:t xml:space="preserve"> analýzu? </w:t>
      </w:r>
    </w:p>
    <w:p w14:paraId="09926272" w14:textId="51945E46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0163F9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3F9"/>
    <w:rsid w:val="00016B37"/>
    <w:rsid w:val="0002469C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5896"/>
    <w:rsid w:val="000B3F5D"/>
    <w:rsid w:val="000C0456"/>
    <w:rsid w:val="000D7E23"/>
    <w:rsid w:val="000E0C99"/>
    <w:rsid w:val="000E1F09"/>
    <w:rsid w:val="000E410E"/>
    <w:rsid w:val="000E44F6"/>
    <w:rsid w:val="00100095"/>
    <w:rsid w:val="00100152"/>
    <w:rsid w:val="0011424E"/>
    <w:rsid w:val="0012179B"/>
    <w:rsid w:val="00131982"/>
    <w:rsid w:val="0013588D"/>
    <w:rsid w:val="0014316C"/>
    <w:rsid w:val="00147C9F"/>
    <w:rsid w:val="00171E88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86A"/>
    <w:rsid w:val="00297F86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07EF6"/>
    <w:rsid w:val="003101C9"/>
    <w:rsid w:val="00313E2B"/>
    <w:rsid w:val="003173DD"/>
    <w:rsid w:val="00321322"/>
    <w:rsid w:val="00370576"/>
    <w:rsid w:val="00380CCA"/>
    <w:rsid w:val="003821B8"/>
    <w:rsid w:val="00383E5D"/>
    <w:rsid w:val="003868F7"/>
    <w:rsid w:val="0039468B"/>
    <w:rsid w:val="00395D72"/>
    <w:rsid w:val="003B33D3"/>
    <w:rsid w:val="003B6F1E"/>
    <w:rsid w:val="003D1AA1"/>
    <w:rsid w:val="003D20D5"/>
    <w:rsid w:val="00401160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37D"/>
    <w:rsid w:val="00521837"/>
    <w:rsid w:val="00526E7D"/>
    <w:rsid w:val="005317DB"/>
    <w:rsid w:val="00560472"/>
    <w:rsid w:val="005802F8"/>
    <w:rsid w:val="00581EDF"/>
    <w:rsid w:val="005820B2"/>
    <w:rsid w:val="005934FB"/>
    <w:rsid w:val="00595345"/>
    <w:rsid w:val="005B2CF0"/>
    <w:rsid w:val="005B5786"/>
    <w:rsid w:val="005D6260"/>
    <w:rsid w:val="005E1DEF"/>
    <w:rsid w:val="005E78E0"/>
    <w:rsid w:val="005F3D97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09F3"/>
    <w:rsid w:val="006C7F09"/>
    <w:rsid w:val="006E17EC"/>
    <w:rsid w:val="006E3EF6"/>
    <w:rsid w:val="006E5E3E"/>
    <w:rsid w:val="006F494A"/>
    <w:rsid w:val="007066BC"/>
    <w:rsid w:val="007137C3"/>
    <w:rsid w:val="00713DF9"/>
    <w:rsid w:val="007173FE"/>
    <w:rsid w:val="00717602"/>
    <w:rsid w:val="0072090E"/>
    <w:rsid w:val="00723963"/>
    <w:rsid w:val="00731B63"/>
    <w:rsid w:val="007328FC"/>
    <w:rsid w:val="007336B2"/>
    <w:rsid w:val="007377CF"/>
    <w:rsid w:val="00757D03"/>
    <w:rsid w:val="0076183A"/>
    <w:rsid w:val="00766DB7"/>
    <w:rsid w:val="00766FD3"/>
    <w:rsid w:val="00770B81"/>
    <w:rsid w:val="007820C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2C69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3B5"/>
    <w:rsid w:val="008C0E42"/>
    <w:rsid w:val="008C30D5"/>
    <w:rsid w:val="008C3E97"/>
    <w:rsid w:val="008C6B43"/>
    <w:rsid w:val="008F3361"/>
    <w:rsid w:val="008F54B9"/>
    <w:rsid w:val="00907B9A"/>
    <w:rsid w:val="009103F3"/>
    <w:rsid w:val="009109F6"/>
    <w:rsid w:val="00922C12"/>
    <w:rsid w:val="009249A5"/>
    <w:rsid w:val="00931B48"/>
    <w:rsid w:val="0093748A"/>
    <w:rsid w:val="009378F2"/>
    <w:rsid w:val="009558C7"/>
    <w:rsid w:val="00973462"/>
    <w:rsid w:val="009748BA"/>
    <w:rsid w:val="009753D2"/>
    <w:rsid w:val="00976C64"/>
    <w:rsid w:val="00980535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466"/>
    <w:rsid w:val="00A627D5"/>
    <w:rsid w:val="00A734B8"/>
    <w:rsid w:val="00A7396E"/>
    <w:rsid w:val="00A80566"/>
    <w:rsid w:val="00A811EC"/>
    <w:rsid w:val="00A937FC"/>
    <w:rsid w:val="00AA09BC"/>
    <w:rsid w:val="00AC0287"/>
    <w:rsid w:val="00AD48F5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34A2"/>
    <w:rsid w:val="00C302D3"/>
    <w:rsid w:val="00C47F7E"/>
    <w:rsid w:val="00C6091C"/>
    <w:rsid w:val="00C7046F"/>
    <w:rsid w:val="00C75BA9"/>
    <w:rsid w:val="00C75DA8"/>
    <w:rsid w:val="00C83B7F"/>
    <w:rsid w:val="00CB5F99"/>
    <w:rsid w:val="00CC72DF"/>
    <w:rsid w:val="00CD06B9"/>
    <w:rsid w:val="00CD44EE"/>
    <w:rsid w:val="00CD5B51"/>
    <w:rsid w:val="00CF244B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0C7F"/>
    <w:rsid w:val="00E22A1F"/>
    <w:rsid w:val="00E25711"/>
    <w:rsid w:val="00E31ACF"/>
    <w:rsid w:val="00E337F0"/>
    <w:rsid w:val="00E34B70"/>
    <w:rsid w:val="00E35E3C"/>
    <w:rsid w:val="00E43302"/>
    <w:rsid w:val="00E46B21"/>
    <w:rsid w:val="00E52587"/>
    <w:rsid w:val="00E57AC6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4B5A"/>
    <w:rsid w:val="00EF6AC0"/>
    <w:rsid w:val="00F037F7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304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7</cp:revision>
  <cp:lastPrinted>2010-04-15T13:27:00Z</cp:lastPrinted>
  <dcterms:created xsi:type="dcterms:W3CDTF">2025-05-08T15:56:00Z</dcterms:created>
  <dcterms:modified xsi:type="dcterms:W3CDTF">2025-05-12T07:25:00Z</dcterms:modified>
</cp:coreProperties>
</file>