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208815" w14:textId="4569AEBB" w:rsidR="0028399C" w:rsidRPr="0013588D" w:rsidRDefault="0028399C" w:rsidP="003055CF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 xml:space="preserve">Hodnocení </w:t>
      </w:r>
      <w:r w:rsidR="00C71752">
        <w:rPr>
          <w:rFonts w:ascii="Calibri" w:hAnsi="Calibri"/>
          <w:b/>
          <w:sz w:val="32"/>
          <w:szCs w:val="32"/>
        </w:rPr>
        <w:t>vedoucího</w:t>
      </w:r>
      <w:r>
        <w:rPr>
          <w:rFonts w:ascii="Calibri" w:hAnsi="Calibri"/>
          <w:b/>
          <w:sz w:val="32"/>
          <w:szCs w:val="32"/>
        </w:rPr>
        <w:t xml:space="preserve"> </w:t>
      </w:r>
      <w:r w:rsidR="00182CB7">
        <w:rPr>
          <w:rFonts w:ascii="Calibri" w:hAnsi="Calibri"/>
          <w:b/>
          <w:sz w:val="32"/>
          <w:szCs w:val="32"/>
        </w:rPr>
        <w:t>diplomov</w:t>
      </w:r>
      <w:r w:rsidR="003055CF">
        <w:rPr>
          <w:rFonts w:ascii="Calibri" w:hAnsi="Calibri"/>
          <w:b/>
          <w:sz w:val="32"/>
          <w:szCs w:val="32"/>
        </w:rPr>
        <w:t>é</w:t>
      </w:r>
      <w:r>
        <w:rPr>
          <w:rFonts w:ascii="Calibri" w:hAnsi="Calibri"/>
          <w:b/>
          <w:sz w:val="32"/>
          <w:szCs w:val="32"/>
        </w:rPr>
        <w:t xml:space="preserve">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1E6E0B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1E6E0B" w:rsidRPr="00303FEA" w:rsidRDefault="001E6E0B" w:rsidP="001E6E0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5B70FDFD" w:rsidR="001E6E0B" w:rsidRPr="0013588D" w:rsidRDefault="001E6E0B" w:rsidP="001E6E0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Bc. Klára Prašivková</w:t>
            </w:r>
          </w:p>
        </w:tc>
      </w:tr>
      <w:tr w:rsidR="001E6E0B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1E6E0B" w:rsidRPr="00303FEA" w:rsidRDefault="001E6E0B" w:rsidP="001E6E0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2E32732" w:rsidR="001E6E0B" w:rsidRPr="0013588D" w:rsidRDefault="001E6E0B" w:rsidP="001E6E0B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847397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Vnímání body positivity u značky </w:t>
            </w:r>
            <w:proofErr w:type="spellStart"/>
            <w:r w:rsidRPr="00847397">
              <w:rPr>
                <w:rFonts w:ascii="Calibri" w:hAnsi="Calibri" w:cs="Calibri"/>
                <w:b/>
                <w:bCs/>
                <w:sz w:val="24"/>
                <w:szCs w:val="24"/>
              </w:rPr>
              <w:t>Victoria’s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Secret</w:t>
            </w:r>
            <w:proofErr w:type="spellEnd"/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generací Z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04AC2F75" w:rsidR="00303FEA" w:rsidRPr="00303FEA" w:rsidRDefault="003055CF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Ing. Lenka Harantová,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69C1EC55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15591C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15591C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9463"/>
    <w:bookmarkStart w:id="1" w:name="_MON_1336567768"/>
    <w:bookmarkStart w:id="2" w:name="_MON_1336568010"/>
    <w:bookmarkStart w:id="3" w:name="_MON_1336569207"/>
    <w:bookmarkStart w:id="4" w:name="_MON_1336569462"/>
    <w:bookmarkStart w:id="5" w:name="_MON_1336569602"/>
    <w:bookmarkStart w:id="6" w:name="_MON_1336569707"/>
    <w:bookmarkStart w:id="7" w:name="_MON_1336569710"/>
    <w:bookmarkStart w:id="8" w:name="_MON_1336569723"/>
    <w:bookmarkStart w:id="9" w:name="_MON_1336569737"/>
    <w:bookmarkStart w:id="10" w:name="_MON_1336569885"/>
    <w:bookmarkStart w:id="11" w:name="_MON_1336570037"/>
    <w:bookmarkStart w:id="12" w:name="_MON_1336574844"/>
    <w:bookmarkStart w:id="13" w:name="_MON_1336824645"/>
    <w:bookmarkStart w:id="14" w:name="_MON_1336824890"/>
    <w:bookmarkStart w:id="15" w:name="_MON_1336826773"/>
    <w:bookmarkStart w:id="16" w:name="_MON_1337070796"/>
    <w:bookmarkStart w:id="17" w:name="_MON_1337071463"/>
    <w:bookmarkStart w:id="18" w:name="_MON_1338811697"/>
    <w:bookmarkStart w:id="19" w:name="_MON_1338811926"/>
    <w:bookmarkStart w:id="20" w:name="_MON_1338812973"/>
    <w:bookmarkStart w:id="21" w:name="_MON_1338813343"/>
    <w:bookmarkStart w:id="22" w:name="_MON_1338813386"/>
    <w:bookmarkStart w:id="23" w:name="_MON_1343394148"/>
    <w:bookmarkStart w:id="24" w:name="_MON_1364913299"/>
    <w:bookmarkStart w:id="25" w:name="_MON_1364913932"/>
    <w:bookmarkStart w:id="26" w:name="_MON_1364914587"/>
    <w:bookmarkStart w:id="27" w:name="_MON_1366620866"/>
    <w:bookmarkStart w:id="28" w:name="_MON_1366621397"/>
    <w:bookmarkStart w:id="29" w:name="_MON_1366621611"/>
    <w:bookmarkStart w:id="30" w:name="_MON_1394448231"/>
    <w:bookmarkStart w:id="31" w:name="_MON_1394448643"/>
    <w:bookmarkStart w:id="32" w:name="_MON_1394448838"/>
    <w:bookmarkStart w:id="33" w:name="_MON_1394448863"/>
    <w:bookmarkStart w:id="34" w:name="_MON_1394448890"/>
    <w:bookmarkStart w:id="35" w:name="_MON_1394605234"/>
    <w:bookmarkStart w:id="36" w:name="_MON_1425718649"/>
    <w:bookmarkStart w:id="37" w:name="_MON_1425718884"/>
    <w:bookmarkStart w:id="38" w:name="_MON_1425718913"/>
    <w:bookmarkStart w:id="39" w:name="_MON_1425719005"/>
    <w:bookmarkStart w:id="40" w:name="_MON_1425719063"/>
    <w:bookmarkStart w:id="41" w:name="_MON_1425719119"/>
    <w:bookmarkStart w:id="42" w:name="_MON_1425719133"/>
    <w:bookmarkStart w:id="43" w:name="_MON_1425719143"/>
    <w:bookmarkStart w:id="44" w:name="_MON_1425719189"/>
    <w:bookmarkStart w:id="45" w:name="_MON_1332850022"/>
    <w:bookmarkStart w:id="46" w:name="_MON_1332850151"/>
    <w:bookmarkStart w:id="47" w:name="_MON_1332850182"/>
    <w:bookmarkStart w:id="48" w:name="_MON_1332850323"/>
    <w:bookmarkStart w:id="49" w:name="_MON_1332850330"/>
    <w:bookmarkStart w:id="50" w:name="_MON_1332850382"/>
    <w:bookmarkStart w:id="51" w:name="_MON_1332850412"/>
    <w:bookmarkStart w:id="52" w:name="_MON_1332850434"/>
    <w:bookmarkStart w:id="53" w:name="_MON_1332850454"/>
    <w:bookmarkStart w:id="54" w:name="_MON_1332850828"/>
    <w:bookmarkStart w:id="55" w:name="_MON_1334675527"/>
    <w:bookmarkStart w:id="56" w:name="_MON_1334675836"/>
    <w:bookmarkStart w:id="57" w:name="_MON_1334675884"/>
    <w:bookmarkStart w:id="58" w:name="_MON_1334676345"/>
    <w:bookmarkStart w:id="59" w:name="_MON_133467638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5188663"/>
    <w:bookmarkEnd w:id="60"/>
    <w:p w14:paraId="66B55BBC" w14:textId="0BB846D2" w:rsidR="00515A76" w:rsidRPr="0013588D" w:rsidRDefault="008666AD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99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7" type="#_x0000_t75" style="width:341.4pt;height:163.8pt" o:ole="">
            <v:imagedata r:id="rId7" o:title=""/>
          </v:shape>
          <o:OLEObject Type="Embed" ProgID="Excel.Sheet.8" ShapeID="_x0000_i1037" DrawAspect="Content" ObjectID="_1807868026" r:id="rId8"/>
        </w:object>
      </w:r>
    </w:p>
    <w:p w14:paraId="23EE04CF" w14:textId="77777777" w:rsidR="00776114" w:rsidRDefault="00776114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48C40B30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29CA6CA6" w14:textId="60EB8BB3" w:rsidR="00FB4A6A" w:rsidRDefault="00FB4A6A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Předložená práce má logickou strukturu a splňuje doporučení rozsah.</w:t>
      </w:r>
    </w:p>
    <w:p w14:paraId="475B2F9D" w14:textId="780917C0" w:rsidR="00FB4A6A" w:rsidRDefault="00FB4A6A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Teoretická část je na dobré úrovni, autorka využila dostatek aktuálních a cizojazyčných zdrojů.</w:t>
      </w:r>
      <w:bookmarkStart w:id="61" w:name="_GoBack"/>
      <w:bookmarkEnd w:id="61"/>
    </w:p>
    <w:p w14:paraId="47FCC2B2" w14:textId="668F7D65" w:rsidR="001E6E0B" w:rsidRDefault="00B31D46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Zdroje </w:t>
      </w:r>
      <w:proofErr w:type="spellStart"/>
      <w:r w:rsidR="002B7176">
        <w:rPr>
          <w:rFonts w:ascii="Calibri" w:hAnsi="Calibri" w:cs="Calibri"/>
          <w:sz w:val="24"/>
          <w:szCs w:val="24"/>
        </w:rPr>
        <w:t>Craik</w:t>
      </w:r>
      <w:proofErr w:type="spellEnd"/>
      <w:r w:rsidR="002B7176">
        <w:rPr>
          <w:rFonts w:ascii="Calibri" w:hAnsi="Calibri" w:cs="Calibri"/>
          <w:sz w:val="24"/>
          <w:szCs w:val="24"/>
        </w:rPr>
        <w:t xml:space="preserve"> Jennifer</w:t>
      </w:r>
      <w:r>
        <w:rPr>
          <w:rFonts w:ascii="Calibri" w:hAnsi="Calibri" w:cs="Calibri"/>
          <w:sz w:val="24"/>
          <w:szCs w:val="24"/>
        </w:rPr>
        <w:t xml:space="preserve">; </w:t>
      </w:r>
      <w:proofErr w:type="spellStart"/>
      <w:r>
        <w:rPr>
          <w:rFonts w:ascii="Calibri" w:hAnsi="Calibri" w:cs="Calibri"/>
          <w:sz w:val="24"/>
          <w:szCs w:val="24"/>
        </w:rPr>
        <w:t>Yurchisin</w:t>
      </w:r>
      <w:proofErr w:type="spellEnd"/>
      <w:r>
        <w:rPr>
          <w:rFonts w:ascii="Calibri" w:hAnsi="Calibri" w:cs="Calibri"/>
          <w:sz w:val="24"/>
          <w:szCs w:val="24"/>
        </w:rPr>
        <w:t xml:space="preserve"> Jennifer &amp; Kim Johnson</w:t>
      </w:r>
      <w:r w:rsidR="002B7176">
        <w:rPr>
          <w:rFonts w:ascii="Calibri" w:hAnsi="Calibri" w:cs="Calibri"/>
          <w:sz w:val="24"/>
          <w:szCs w:val="24"/>
        </w:rPr>
        <w:t xml:space="preserve"> j</w:t>
      </w:r>
      <w:r>
        <w:rPr>
          <w:rFonts w:ascii="Calibri" w:hAnsi="Calibri" w:cs="Calibri"/>
          <w:sz w:val="24"/>
          <w:szCs w:val="24"/>
        </w:rPr>
        <w:t>sou</w:t>
      </w:r>
      <w:r w:rsidR="002B7176">
        <w:rPr>
          <w:rFonts w:ascii="Calibri" w:hAnsi="Calibri" w:cs="Calibri"/>
          <w:sz w:val="24"/>
          <w:szCs w:val="24"/>
        </w:rPr>
        <w:t xml:space="preserve"> uveden</w:t>
      </w:r>
      <w:r>
        <w:rPr>
          <w:rFonts w:ascii="Calibri" w:hAnsi="Calibri" w:cs="Calibri"/>
          <w:sz w:val="24"/>
          <w:szCs w:val="24"/>
        </w:rPr>
        <w:t>y</w:t>
      </w:r>
      <w:r w:rsidR="002B7176">
        <w:rPr>
          <w:rFonts w:ascii="Calibri" w:hAnsi="Calibri" w:cs="Calibri"/>
          <w:sz w:val="24"/>
          <w:szCs w:val="24"/>
        </w:rPr>
        <w:t xml:space="preserve"> v</w:t>
      </w:r>
      <w:r w:rsidR="00FB4A6A">
        <w:rPr>
          <w:rFonts w:ascii="Calibri" w:hAnsi="Calibri" w:cs="Calibri"/>
          <w:sz w:val="24"/>
          <w:szCs w:val="24"/>
        </w:rPr>
        <w:t> seznamu použité literatury</w:t>
      </w:r>
      <w:r w:rsidR="002B7176">
        <w:rPr>
          <w:rFonts w:ascii="Calibri" w:hAnsi="Calibri" w:cs="Calibri"/>
          <w:sz w:val="24"/>
          <w:szCs w:val="24"/>
        </w:rPr>
        <w:t xml:space="preserve"> dvakrát.</w:t>
      </w:r>
      <w:r>
        <w:rPr>
          <w:rFonts w:ascii="Calibri" w:hAnsi="Calibri" w:cs="Calibri"/>
          <w:sz w:val="24"/>
          <w:szCs w:val="24"/>
        </w:rPr>
        <w:t xml:space="preserve"> Panuje nejednotnost zápisu a rok není uveden za jménem autora. </w:t>
      </w:r>
      <w:r w:rsidR="002B7176">
        <w:rPr>
          <w:rFonts w:ascii="Calibri" w:hAnsi="Calibri" w:cs="Calibri"/>
          <w:sz w:val="24"/>
          <w:szCs w:val="24"/>
        </w:rPr>
        <w:t xml:space="preserve"> </w:t>
      </w:r>
    </w:p>
    <w:p w14:paraId="40F6D47A" w14:textId="77777777" w:rsidR="00FB4A6A" w:rsidRDefault="00FB4A6A" w:rsidP="00FB4A6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Studentka si vhodně nastavila cíl práce i metody výzkumu na zvoleném vzorku respondentů. Taktéž výzkumné otázky práce jsou dobře formulovány.</w:t>
      </w:r>
    </w:p>
    <w:p w14:paraId="09E60C9C" w14:textId="40992CFE" w:rsidR="002B7176" w:rsidRDefault="00FB4A6A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Přínosnou částí praktické části je komparativní vizuální obsahová analýza. </w:t>
      </w:r>
      <w:r w:rsidR="008666AD">
        <w:rPr>
          <w:rFonts w:ascii="Calibri" w:hAnsi="Calibri" w:cs="Calibri"/>
          <w:sz w:val="24"/>
          <w:szCs w:val="24"/>
        </w:rPr>
        <w:t>Analýza konkurence je zpracována věcně a</w:t>
      </w:r>
      <w:r>
        <w:rPr>
          <w:rFonts w:ascii="Calibri" w:hAnsi="Calibri" w:cs="Calibri"/>
          <w:sz w:val="24"/>
          <w:szCs w:val="24"/>
        </w:rPr>
        <w:t xml:space="preserve"> má jasně vytyčená kritéria komparace. </w:t>
      </w:r>
      <w:proofErr w:type="spellStart"/>
      <w:r>
        <w:rPr>
          <w:rFonts w:ascii="Calibri" w:hAnsi="Calibri" w:cs="Calibri"/>
          <w:sz w:val="24"/>
          <w:szCs w:val="24"/>
        </w:rPr>
        <w:t>Polostrukturované</w:t>
      </w:r>
      <w:proofErr w:type="spellEnd"/>
      <w:r>
        <w:rPr>
          <w:rFonts w:ascii="Calibri" w:hAnsi="Calibri" w:cs="Calibri"/>
          <w:sz w:val="24"/>
          <w:szCs w:val="24"/>
        </w:rPr>
        <w:t xml:space="preserve"> rozhovory jsou zpracovány přehledně. </w:t>
      </w:r>
    </w:p>
    <w:p w14:paraId="5717AACA" w14:textId="2743F6BE" w:rsidR="00591D37" w:rsidRDefault="00776114" w:rsidP="000A768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Zodpovězení výzkumných otázek vyplývá z </w:t>
      </w:r>
      <w:r w:rsidR="003B3E58">
        <w:rPr>
          <w:rFonts w:ascii="Calibri" w:hAnsi="Calibri" w:cs="Calibri"/>
          <w:sz w:val="24"/>
          <w:szCs w:val="24"/>
        </w:rPr>
        <w:t>provedených</w:t>
      </w:r>
      <w:r>
        <w:rPr>
          <w:rFonts w:ascii="Calibri" w:hAnsi="Calibri" w:cs="Calibri"/>
          <w:sz w:val="24"/>
          <w:szCs w:val="24"/>
        </w:rPr>
        <w:t xml:space="preserve"> výzkum</w:t>
      </w:r>
      <w:r w:rsidR="003B3E58">
        <w:rPr>
          <w:rFonts w:ascii="Calibri" w:hAnsi="Calibri" w:cs="Calibri"/>
          <w:sz w:val="24"/>
          <w:szCs w:val="24"/>
        </w:rPr>
        <w:t>ů</w:t>
      </w:r>
      <w:r>
        <w:rPr>
          <w:rFonts w:ascii="Calibri" w:hAnsi="Calibri" w:cs="Calibri"/>
          <w:sz w:val="24"/>
          <w:szCs w:val="24"/>
        </w:rPr>
        <w:t>.</w:t>
      </w:r>
    </w:p>
    <w:p w14:paraId="49A2F6EF" w14:textId="623E4797" w:rsidR="00053877" w:rsidRDefault="003B3E58" w:rsidP="00FB4A6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Projektová část vychází ze závěrů praktické části. </w:t>
      </w:r>
      <w:r w:rsidR="00515F79">
        <w:rPr>
          <w:rFonts w:ascii="Calibri" w:hAnsi="Calibri" w:cs="Calibri"/>
          <w:sz w:val="24"/>
          <w:szCs w:val="24"/>
        </w:rPr>
        <w:t xml:space="preserve">Navrhovaná kampaň je zpracována detailně s přihlédnutím k principům </w:t>
      </w:r>
      <w:proofErr w:type="spellStart"/>
      <w:r w:rsidR="00515F79">
        <w:rPr>
          <w:rFonts w:ascii="Calibri" w:hAnsi="Calibri" w:cs="Calibri"/>
          <w:sz w:val="24"/>
          <w:szCs w:val="24"/>
        </w:rPr>
        <w:t>inkluzivity</w:t>
      </w:r>
      <w:proofErr w:type="spellEnd"/>
      <w:r w:rsidR="00515F79">
        <w:rPr>
          <w:rFonts w:ascii="Calibri" w:hAnsi="Calibri" w:cs="Calibri"/>
          <w:sz w:val="24"/>
          <w:szCs w:val="24"/>
        </w:rPr>
        <w:t xml:space="preserve"> a body positivity. </w:t>
      </w:r>
      <w:r w:rsidR="00AC0421">
        <w:rPr>
          <w:rFonts w:ascii="Calibri" w:hAnsi="Calibri" w:cs="Calibri"/>
          <w:sz w:val="24"/>
          <w:szCs w:val="24"/>
        </w:rPr>
        <w:t xml:space="preserve">Persony jsou </w:t>
      </w:r>
      <w:r w:rsidR="008666AD">
        <w:rPr>
          <w:rFonts w:ascii="Calibri" w:hAnsi="Calibri" w:cs="Calibri"/>
          <w:sz w:val="24"/>
          <w:szCs w:val="24"/>
        </w:rPr>
        <w:t>realistické</w:t>
      </w:r>
      <w:r w:rsidR="00AC0421">
        <w:rPr>
          <w:rFonts w:ascii="Calibri" w:hAnsi="Calibri" w:cs="Calibri"/>
          <w:sz w:val="24"/>
          <w:szCs w:val="24"/>
        </w:rPr>
        <w:t xml:space="preserve">. </w:t>
      </w:r>
    </w:p>
    <w:p w14:paraId="29ED4B06" w14:textId="6067E697" w:rsidR="00A61ECA" w:rsidRPr="00F913F5" w:rsidRDefault="00515F79" w:rsidP="00FB4A6A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Slabinou je fakt, že kampaň </w:t>
      </w:r>
      <w:r w:rsidR="008666AD">
        <w:rPr>
          <w:rFonts w:ascii="Calibri" w:hAnsi="Calibri" w:cs="Calibri"/>
          <w:sz w:val="24"/>
          <w:szCs w:val="24"/>
        </w:rPr>
        <w:t>nese</w:t>
      </w:r>
      <w:r>
        <w:rPr>
          <w:rFonts w:ascii="Calibri" w:hAnsi="Calibri" w:cs="Calibri"/>
          <w:sz w:val="24"/>
          <w:szCs w:val="24"/>
        </w:rPr>
        <w:t xml:space="preserve"> globální</w:t>
      </w:r>
      <w:r w:rsidR="008666AD">
        <w:rPr>
          <w:rFonts w:ascii="Calibri" w:hAnsi="Calibri" w:cs="Calibri"/>
          <w:sz w:val="24"/>
          <w:szCs w:val="24"/>
        </w:rPr>
        <w:t xml:space="preserve"> prvky</w:t>
      </w:r>
      <w:r>
        <w:rPr>
          <w:rFonts w:ascii="Calibri" w:hAnsi="Calibri" w:cs="Calibri"/>
          <w:sz w:val="24"/>
          <w:szCs w:val="24"/>
        </w:rPr>
        <w:t xml:space="preserve">, ale vychází pouze z názorů respondentů žijících v ČR. </w:t>
      </w:r>
    </w:p>
    <w:p w14:paraId="6066E89F" w14:textId="3260A5B5" w:rsidR="004E32D8" w:rsidRPr="00DB48EC" w:rsidRDefault="00F62893" w:rsidP="00DB48EC">
      <w:pPr>
        <w:numPr>
          <w:ilvl w:val="0"/>
          <w:numId w:val="4"/>
        </w:numPr>
        <w:spacing w:before="12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Student</w:t>
      </w:r>
      <w:r w:rsidR="0015591C">
        <w:rPr>
          <w:rFonts w:ascii="Calibri" w:hAnsi="Calibri" w:cs="Calibri"/>
          <w:sz w:val="24"/>
          <w:szCs w:val="24"/>
        </w:rPr>
        <w:t xml:space="preserve">ka </w:t>
      </w:r>
      <w:r>
        <w:rPr>
          <w:rFonts w:ascii="Calibri" w:hAnsi="Calibri" w:cs="Calibri"/>
          <w:sz w:val="24"/>
          <w:szCs w:val="24"/>
        </w:rPr>
        <w:t>konzultoval</w:t>
      </w:r>
      <w:r w:rsidR="0015591C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 xml:space="preserve"> jednotlivé kroky práce</w:t>
      </w:r>
      <w:r w:rsidR="00515F79">
        <w:rPr>
          <w:rFonts w:ascii="Calibri" w:hAnsi="Calibri" w:cs="Calibri"/>
          <w:sz w:val="24"/>
          <w:szCs w:val="24"/>
        </w:rPr>
        <w:t>, proto nepokládám otázky k obhajobě.</w:t>
      </w:r>
    </w:p>
    <w:p w14:paraId="4EB38750" w14:textId="6ACE5BEA" w:rsidR="007544D8" w:rsidRPr="00DB48EC" w:rsidRDefault="007544D8" w:rsidP="00DB48EC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Systém na kontrolu plagiátorství (STAG UTB) identifikoval shodu </w:t>
      </w:r>
      <w:r w:rsidR="005E6556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1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 Vedoucí práce konstatuje, že práce není plagiát.</w:t>
      </w:r>
    </w:p>
    <w:p w14:paraId="07B31914" w14:textId="4515623F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4B8DA726" w14:textId="71A348D2" w:rsidR="004E32D8" w:rsidRPr="004E32D8" w:rsidRDefault="00F62893" w:rsidP="0055718D">
      <w:pPr>
        <w:numPr>
          <w:ilvl w:val="0"/>
          <w:numId w:val="4"/>
        </w:numPr>
        <w:spacing w:before="120" w:after="60"/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Nepokládám </w:t>
      </w:r>
      <w:r w:rsidR="00776114">
        <w:rPr>
          <w:rFonts w:ascii="Calibri" w:hAnsi="Calibri" w:cs="Calibri"/>
          <w:sz w:val="24"/>
          <w:szCs w:val="24"/>
        </w:rPr>
        <w:t>otázky k obhajobě.</w:t>
      </w:r>
    </w:p>
    <w:p w14:paraId="50B4D9D3" w14:textId="77777777" w:rsidR="004E32D8" w:rsidRDefault="004E32D8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2EF16450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3055CF">
        <w:rPr>
          <w:rFonts w:ascii="Calibri" w:hAnsi="Calibri" w:cs="Calibri"/>
          <w:sz w:val="24"/>
          <w:szCs w:val="24"/>
        </w:rPr>
        <w:t xml:space="preserve"> </w:t>
      </w:r>
      <w:r w:rsidR="00303C19">
        <w:rPr>
          <w:rFonts w:ascii="Calibri" w:hAnsi="Calibri" w:cs="Calibri"/>
          <w:sz w:val="24"/>
          <w:szCs w:val="24"/>
        </w:rPr>
        <w:t>3</w:t>
      </w:r>
      <w:r w:rsidR="003055CF">
        <w:rPr>
          <w:rFonts w:ascii="Calibri" w:hAnsi="Calibri" w:cs="Calibri"/>
          <w:sz w:val="24"/>
          <w:szCs w:val="24"/>
        </w:rPr>
        <w:t>.</w:t>
      </w:r>
      <w:r w:rsidR="00303C19">
        <w:rPr>
          <w:rFonts w:ascii="Calibri" w:hAnsi="Calibri" w:cs="Calibri"/>
          <w:sz w:val="24"/>
          <w:szCs w:val="24"/>
        </w:rPr>
        <w:t>5</w:t>
      </w:r>
      <w:r w:rsidR="003055CF">
        <w:rPr>
          <w:rFonts w:ascii="Calibri" w:hAnsi="Calibri" w:cs="Calibri"/>
          <w:sz w:val="24"/>
          <w:szCs w:val="24"/>
        </w:rPr>
        <w:t>.202</w:t>
      </w:r>
      <w:r w:rsidR="0015591C">
        <w:rPr>
          <w:rFonts w:ascii="Calibri" w:hAnsi="Calibri" w:cs="Calibri"/>
          <w:sz w:val="24"/>
          <w:szCs w:val="24"/>
        </w:rPr>
        <w:t>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D9C0E5" w14:textId="77777777" w:rsidR="00491380" w:rsidRDefault="00491380">
      <w:r>
        <w:separator/>
      </w:r>
    </w:p>
  </w:endnote>
  <w:endnote w:type="continuationSeparator" w:id="0">
    <w:p w14:paraId="0D9B8E00" w14:textId="77777777" w:rsidR="00491380" w:rsidRDefault="004913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81063" w14:textId="77777777" w:rsidR="00491380" w:rsidRDefault="00491380">
      <w:r>
        <w:separator/>
      </w:r>
    </w:p>
  </w:footnote>
  <w:footnote w:type="continuationSeparator" w:id="0">
    <w:p w14:paraId="7E181B10" w14:textId="77777777" w:rsidR="00491380" w:rsidRDefault="004913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3877"/>
    <w:rsid w:val="000553BA"/>
    <w:rsid w:val="00071FF1"/>
    <w:rsid w:val="00082523"/>
    <w:rsid w:val="00085B76"/>
    <w:rsid w:val="000977DC"/>
    <w:rsid w:val="000A7682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5591C"/>
    <w:rsid w:val="00155F5A"/>
    <w:rsid w:val="00171E88"/>
    <w:rsid w:val="00175FAA"/>
    <w:rsid w:val="00182CB7"/>
    <w:rsid w:val="001A0981"/>
    <w:rsid w:val="001B0706"/>
    <w:rsid w:val="001B66AE"/>
    <w:rsid w:val="001C504C"/>
    <w:rsid w:val="001E6E0B"/>
    <w:rsid w:val="001F125B"/>
    <w:rsid w:val="001F368F"/>
    <w:rsid w:val="00201C13"/>
    <w:rsid w:val="00205E15"/>
    <w:rsid w:val="002076CD"/>
    <w:rsid w:val="002169EE"/>
    <w:rsid w:val="00224DFA"/>
    <w:rsid w:val="00226ABD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176"/>
    <w:rsid w:val="002B786A"/>
    <w:rsid w:val="002C44EF"/>
    <w:rsid w:val="002D04DC"/>
    <w:rsid w:val="002D19D1"/>
    <w:rsid w:val="002D393B"/>
    <w:rsid w:val="002E29B1"/>
    <w:rsid w:val="002E7CF7"/>
    <w:rsid w:val="002F24B7"/>
    <w:rsid w:val="002F5E97"/>
    <w:rsid w:val="00303C19"/>
    <w:rsid w:val="00303FEA"/>
    <w:rsid w:val="0030406D"/>
    <w:rsid w:val="003055CF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A13E9"/>
    <w:rsid w:val="003B33D3"/>
    <w:rsid w:val="003B3E58"/>
    <w:rsid w:val="003B6F1E"/>
    <w:rsid w:val="003D1AA1"/>
    <w:rsid w:val="00406A5C"/>
    <w:rsid w:val="00407767"/>
    <w:rsid w:val="004108F6"/>
    <w:rsid w:val="004109B4"/>
    <w:rsid w:val="0042394D"/>
    <w:rsid w:val="00436C3D"/>
    <w:rsid w:val="00464666"/>
    <w:rsid w:val="0047669B"/>
    <w:rsid w:val="00476CB0"/>
    <w:rsid w:val="00484267"/>
    <w:rsid w:val="0048773E"/>
    <w:rsid w:val="00491380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4E32D8"/>
    <w:rsid w:val="00502910"/>
    <w:rsid w:val="00506DE1"/>
    <w:rsid w:val="00507C7B"/>
    <w:rsid w:val="00511645"/>
    <w:rsid w:val="00515A76"/>
    <w:rsid w:val="00515F79"/>
    <w:rsid w:val="00516452"/>
    <w:rsid w:val="00520C6A"/>
    <w:rsid w:val="00521837"/>
    <w:rsid w:val="005317DB"/>
    <w:rsid w:val="00581EDF"/>
    <w:rsid w:val="005820B2"/>
    <w:rsid w:val="00591D37"/>
    <w:rsid w:val="005934FB"/>
    <w:rsid w:val="00595345"/>
    <w:rsid w:val="005B2CF0"/>
    <w:rsid w:val="005D6260"/>
    <w:rsid w:val="005E1DEF"/>
    <w:rsid w:val="005E6556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61533"/>
    <w:rsid w:val="006A14D7"/>
    <w:rsid w:val="006A4B26"/>
    <w:rsid w:val="006B540B"/>
    <w:rsid w:val="006C1B5D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44D8"/>
    <w:rsid w:val="00757D03"/>
    <w:rsid w:val="00766DB7"/>
    <w:rsid w:val="00766FD3"/>
    <w:rsid w:val="00770B81"/>
    <w:rsid w:val="00776114"/>
    <w:rsid w:val="0078615E"/>
    <w:rsid w:val="0079679C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666AD"/>
    <w:rsid w:val="00882B17"/>
    <w:rsid w:val="00883EEB"/>
    <w:rsid w:val="00884EB7"/>
    <w:rsid w:val="00891940"/>
    <w:rsid w:val="00891C4C"/>
    <w:rsid w:val="0089234F"/>
    <w:rsid w:val="0089560A"/>
    <w:rsid w:val="008A081E"/>
    <w:rsid w:val="008A327C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61B12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1ECA"/>
    <w:rsid w:val="00A627D5"/>
    <w:rsid w:val="00A734B8"/>
    <w:rsid w:val="00A7396E"/>
    <w:rsid w:val="00A80566"/>
    <w:rsid w:val="00A811EC"/>
    <w:rsid w:val="00A937FC"/>
    <w:rsid w:val="00A95031"/>
    <w:rsid w:val="00AA09BC"/>
    <w:rsid w:val="00AB0168"/>
    <w:rsid w:val="00AC0287"/>
    <w:rsid w:val="00AC0421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1D46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32827"/>
    <w:rsid w:val="00C47F7E"/>
    <w:rsid w:val="00C6091C"/>
    <w:rsid w:val="00C65E05"/>
    <w:rsid w:val="00C7046F"/>
    <w:rsid w:val="00C71752"/>
    <w:rsid w:val="00C75DA8"/>
    <w:rsid w:val="00C83B7F"/>
    <w:rsid w:val="00CB5F99"/>
    <w:rsid w:val="00CC72DF"/>
    <w:rsid w:val="00CD06B9"/>
    <w:rsid w:val="00CD44EE"/>
    <w:rsid w:val="00CE5443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B48EC"/>
    <w:rsid w:val="00DC00B4"/>
    <w:rsid w:val="00DC13C6"/>
    <w:rsid w:val="00DC249D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4A97"/>
    <w:rsid w:val="00F159E0"/>
    <w:rsid w:val="00F26FA3"/>
    <w:rsid w:val="00F27AC4"/>
    <w:rsid w:val="00F33516"/>
    <w:rsid w:val="00F37C5E"/>
    <w:rsid w:val="00F45044"/>
    <w:rsid w:val="00F52FB6"/>
    <w:rsid w:val="00F62893"/>
    <w:rsid w:val="00F86541"/>
    <w:rsid w:val="00F913F5"/>
    <w:rsid w:val="00F92ED5"/>
    <w:rsid w:val="00FA6194"/>
    <w:rsid w:val="00FA7A3E"/>
    <w:rsid w:val="00FB4A6A"/>
    <w:rsid w:val="00FB5C12"/>
    <w:rsid w:val="00FB6F46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4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1131</TotalTime>
  <Pages>1</Pages>
  <Words>233</Words>
  <Characters>1379</Characters>
  <Application>Microsoft Office Word</Application>
  <DocSecurity>0</DocSecurity>
  <Lines>11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Lenka Harantová</cp:lastModifiedBy>
  <cp:revision>14</cp:revision>
  <cp:lastPrinted>2010-04-15T13:27:00Z</cp:lastPrinted>
  <dcterms:created xsi:type="dcterms:W3CDTF">2024-04-14T21:48:00Z</dcterms:created>
  <dcterms:modified xsi:type="dcterms:W3CDTF">2025-05-04T10:46:00Z</dcterms:modified>
</cp:coreProperties>
</file>