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EA13C6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D783472" w:rsidR="00515A76" w:rsidRPr="0013588D" w:rsidRDefault="00EA13C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AE16B4">
              <w:rPr>
                <w:rFonts w:ascii="Calibri" w:hAnsi="Calibri" w:cs="Calibri"/>
                <w:b/>
                <w:sz w:val="24"/>
                <w:szCs w:val="24"/>
              </w:rPr>
              <w:t>Eliška Vondráčková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C7839BC" w:rsidR="00515A76" w:rsidRPr="0013588D" w:rsidRDefault="00AE16B4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Využití sexismu a ženské nahoty v reklamě k upoutání pozornosti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859141B" w:rsidR="00303FEA" w:rsidRPr="00303FEA" w:rsidRDefault="008A5F05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Romana Zábojová,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0BC51923" w:rsidR="00515A76" w:rsidRPr="0013588D" w:rsidRDefault="00CF4DC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98073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DEE8754" w14:textId="4D04297A" w:rsidR="009A18D2" w:rsidRDefault="009A18D2" w:rsidP="001A4DB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 diplomové práce a formy její zpracování lze vyčíst </w:t>
      </w:r>
      <w:r w:rsidR="008311B1">
        <w:rPr>
          <w:rFonts w:ascii="Calibri" w:hAnsi="Calibri" w:cs="Calibri"/>
          <w:sz w:val="24"/>
          <w:szCs w:val="24"/>
        </w:rPr>
        <w:t xml:space="preserve">enormní </w:t>
      </w:r>
      <w:r>
        <w:rPr>
          <w:rFonts w:ascii="Calibri" w:hAnsi="Calibri" w:cs="Calibri"/>
          <w:sz w:val="24"/>
          <w:szCs w:val="24"/>
        </w:rPr>
        <w:t xml:space="preserve">zájem autorky o </w:t>
      </w:r>
      <w:r w:rsidR="008311B1">
        <w:rPr>
          <w:rFonts w:ascii="Calibri" w:hAnsi="Calibri" w:cs="Calibri"/>
          <w:sz w:val="24"/>
          <w:szCs w:val="24"/>
        </w:rPr>
        <w:t>danou tematiku.</w:t>
      </w:r>
    </w:p>
    <w:p w14:paraId="293E5E30" w14:textId="10043EEB" w:rsidR="001A4DBD" w:rsidRPr="001A4DBD" w:rsidRDefault="00A377B3" w:rsidP="001A4DBD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Téma práce</w:t>
      </w:r>
      <w:r w:rsidR="009A18D2">
        <w:rPr>
          <w:rFonts w:ascii="Calibri" w:hAnsi="Calibri" w:cs="Calibri"/>
          <w:sz w:val="24"/>
          <w:szCs w:val="24"/>
        </w:rPr>
        <w:t xml:space="preserve"> je</w:t>
      </w:r>
      <w:r>
        <w:rPr>
          <w:rFonts w:ascii="Calibri" w:hAnsi="Calibri" w:cs="Calibri"/>
          <w:sz w:val="24"/>
          <w:szCs w:val="24"/>
        </w:rPr>
        <w:t xml:space="preserve"> </w:t>
      </w:r>
      <w:r w:rsidR="001B4CD5">
        <w:rPr>
          <w:rFonts w:ascii="Calibri" w:hAnsi="Calibri" w:cs="Calibri"/>
          <w:sz w:val="24"/>
          <w:szCs w:val="24"/>
        </w:rPr>
        <w:t xml:space="preserve">už </w:t>
      </w:r>
      <w:r w:rsidR="00A56499">
        <w:rPr>
          <w:rFonts w:ascii="Calibri" w:hAnsi="Calibri" w:cs="Calibri"/>
          <w:sz w:val="24"/>
          <w:szCs w:val="24"/>
        </w:rPr>
        <w:t xml:space="preserve">dlouhodobě </w:t>
      </w:r>
      <w:r w:rsidR="00721F1E">
        <w:rPr>
          <w:rFonts w:ascii="Calibri" w:hAnsi="Calibri" w:cs="Calibri"/>
          <w:sz w:val="24"/>
          <w:szCs w:val="24"/>
        </w:rPr>
        <w:t>diskutované</w:t>
      </w:r>
      <w:r w:rsidR="00440862">
        <w:rPr>
          <w:rFonts w:ascii="Calibri" w:hAnsi="Calibri" w:cs="Calibri"/>
          <w:sz w:val="24"/>
          <w:szCs w:val="24"/>
        </w:rPr>
        <w:t>. Autorka obsáhla téma velmi široce</w:t>
      </w:r>
      <w:r w:rsidR="006F43C5">
        <w:rPr>
          <w:rFonts w:ascii="Calibri" w:hAnsi="Calibri" w:cs="Calibri"/>
          <w:sz w:val="24"/>
          <w:szCs w:val="24"/>
        </w:rPr>
        <w:t>, což se na kvalitě práce odráží nejen v</w:t>
      </w:r>
      <w:r w:rsidR="00694517">
        <w:rPr>
          <w:rFonts w:ascii="Calibri" w:hAnsi="Calibri" w:cs="Calibri"/>
          <w:sz w:val="24"/>
          <w:szCs w:val="24"/>
        </w:rPr>
        <w:t> její nadměrné délce, ale také v určité rozpolcenosti.</w:t>
      </w:r>
      <w:r w:rsidR="00D97A07">
        <w:rPr>
          <w:rFonts w:ascii="Calibri" w:hAnsi="Calibri" w:cs="Calibri"/>
          <w:sz w:val="24"/>
          <w:szCs w:val="24"/>
        </w:rPr>
        <w:t xml:space="preserve"> </w:t>
      </w:r>
    </w:p>
    <w:p w14:paraId="20FEB6ED" w14:textId="1E14ADDB" w:rsidR="00556A2D" w:rsidRPr="00A90DE8" w:rsidRDefault="005F786C" w:rsidP="00A90DE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Počet knižních zdrojů je velmi </w:t>
      </w:r>
      <w:r w:rsidR="008065BD">
        <w:rPr>
          <w:rFonts w:ascii="Calibri" w:hAnsi="Calibri" w:cs="Calibri"/>
          <w:sz w:val="24"/>
          <w:szCs w:val="24"/>
        </w:rPr>
        <w:t>nízký, zahraniční literaturu autorka využila pouze v jednom případě. Zdroje jsou tedy většinou online, nicméně k</w:t>
      </w:r>
      <w:r w:rsidR="00393033">
        <w:rPr>
          <w:rFonts w:ascii="Calibri" w:hAnsi="Calibri" w:cs="Calibri"/>
          <w:sz w:val="24"/>
          <w:szCs w:val="24"/>
        </w:rPr>
        <w:t xml:space="preserve">valita některých </w:t>
      </w:r>
      <w:r w:rsidR="008065BD">
        <w:rPr>
          <w:rFonts w:ascii="Calibri" w:hAnsi="Calibri" w:cs="Calibri"/>
          <w:sz w:val="24"/>
          <w:szCs w:val="24"/>
        </w:rPr>
        <w:t>z nich</w:t>
      </w:r>
      <w:r w:rsidR="00393033">
        <w:rPr>
          <w:rFonts w:ascii="Calibri" w:hAnsi="Calibri" w:cs="Calibri"/>
          <w:sz w:val="24"/>
          <w:szCs w:val="24"/>
        </w:rPr>
        <w:t xml:space="preserve"> </w:t>
      </w:r>
      <w:r w:rsidR="004C6CF9">
        <w:rPr>
          <w:rFonts w:ascii="Calibri" w:hAnsi="Calibri" w:cs="Calibri"/>
          <w:sz w:val="24"/>
          <w:szCs w:val="24"/>
        </w:rPr>
        <w:t>není zcela vyhovující.</w:t>
      </w:r>
      <w:r w:rsidRPr="005F786C">
        <w:rPr>
          <w:rFonts w:ascii="Calibri" w:hAnsi="Calibri" w:cs="Calibri"/>
          <w:sz w:val="24"/>
          <w:szCs w:val="24"/>
        </w:rPr>
        <w:t xml:space="preserve"> </w:t>
      </w:r>
      <w:r w:rsidR="008065BD">
        <w:rPr>
          <w:rFonts w:ascii="Calibri" w:hAnsi="Calibri" w:cs="Calibri"/>
          <w:sz w:val="24"/>
          <w:szCs w:val="24"/>
        </w:rPr>
        <w:t>Navíc a</w:t>
      </w:r>
      <w:r>
        <w:rPr>
          <w:rFonts w:ascii="Calibri" w:hAnsi="Calibri" w:cs="Calibri"/>
          <w:sz w:val="24"/>
          <w:szCs w:val="24"/>
        </w:rPr>
        <w:t>utorka práce</w:t>
      </w:r>
      <w:r w:rsidR="008065BD">
        <w:rPr>
          <w:rFonts w:ascii="Calibri" w:hAnsi="Calibri" w:cs="Calibri"/>
          <w:sz w:val="24"/>
          <w:szCs w:val="24"/>
        </w:rPr>
        <w:t xml:space="preserve"> někde</w:t>
      </w:r>
      <w:r>
        <w:rPr>
          <w:rFonts w:ascii="Calibri" w:hAnsi="Calibri" w:cs="Calibri"/>
          <w:sz w:val="24"/>
          <w:szCs w:val="24"/>
        </w:rPr>
        <w:t xml:space="preserve"> čerpá v rámci kapitol</w:t>
      </w:r>
      <w:r w:rsidR="008065BD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pouze z jednoho zdroje.</w:t>
      </w:r>
    </w:p>
    <w:p w14:paraId="23E6F0F7" w14:textId="4929DB42" w:rsidR="008242D2" w:rsidRDefault="001B4CD5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Diplomová práce poměrně hodně překračuje doporučený rozsah.</w:t>
      </w:r>
      <w:r w:rsidR="0050265E">
        <w:rPr>
          <w:rFonts w:ascii="Calibri" w:hAnsi="Calibri" w:cs="Calibri"/>
          <w:sz w:val="24"/>
          <w:szCs w:val="24"/>
        </w:rPr>
        <w:t xml:space="preserve"> </w:t>
      </w:r>
    </w:p>
    <w:p w14:paraId="11ECC8B8" w14:textId="412AF7DE" w:rsidR="00666A56" w:rsidRDefault="00666A5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Stylistická úprava </w:t>
      </w:r>
      <w:r w:rsidR="008F3672">
        <w:rPr>
          <w:rFonts w:ascii="Calibri" w:hAnsi="Calibri" w:cs="Calibri"/>
          <w:sz w:val="24"/>
          <w:szCs w:val="24"/>
        </w:rPr>
        <w:t>práce má drobné nedostatky.</w:t>
      </w:r>
    </w:p>
    <w:p w14:paraId="3A616709" w14:textId="2B85471C" w:rsidR="00B1424C" w:rsidRDefault="00B1424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Praktická část diplomové práce je velmi podrobná. V některých částech (např. </w:t>
      </w:r>
      <w:r w:rsidR="00091998">
        <w:rPr>
          <w:rFonts w:ascii="Calibri" w:hAnsi="Calibri" w:cs="Calibri"/>
          <w:sz w:val="24"/>
          <w:szCs w:val="24"/>
        </w:rPr>
        <w:t xml:space="preserve">analýza sekundární dat) až zbytečně </w:t>
      </w:r>
      <w:r w:rsidR="00486698">
        <w:rPr>
          <w:rFonts w:ascii="Calibri" w:hAnsi="Calibri" w:cs="Calibri"/>
          <w:sz w:val="24"/>
          <w:szCs w:val="24"/>
        </w:rPr>
        <w:t>detailní.</w:t>
      </w:r>
    </w:p>
    <w:p w14:paraId="6867374E" w14:textId="795F0DC9" w:rsidR="00D31FFE" w:rsidRDefault="00D31FF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je zpracována velmi </w:t>
      </w:r>
      <w:r w:rsidR="00201EDF">
        <w:rPr>
          <w:rFonts w:ascii="Calibri" w:hAnsi="Calibri" w:cs="Calibri"/>
          <w:sz w:val="24"/>
          <w:szCs w:val="24"/>
        </w:rPr>
        <w:t xml:space="preserve">kvalitně, </w:t>
      </w:r>
      <w:r>
        <w:rPr>
          <w:rFonts w:ascii="Calibri" w:hAnsi="Calibri" w:cs="Calibri"/>
          <w:sz w:val="24"/>
          <w:szCs w:val="24"/>
        </w:rPr>
        <w:t>k</w:t>
      </w:r>
      <w:r w:rsidR="00620889">
        <w:rPr>
          <w:rFonts w:ascii="Calibri" w:hAnsi="Calibri" w:cs="Calibri"/>
          <w:sz w:val="24"/>
          <w:szCs w:val="24"/>
        </w:rPr>
        <w:t>onkrétně</w:t>
      </w:r>
      <w:r>
        <w:rPr>
          <w:rFonts w:ascii="Calibri" w:hAnsi="Calibri" w:cs="Calibri"/>
          <w:sz w:val="24"/>
          <w:szCs w:val="24"/>
        </w:rPr>
        <w:t xml:space="preserve">, </w:t>
      </w:r>
      <w:r w:rsidR="00620889">
        <w:rPr>
          <w:rFonts w:ascii="Calibri" w:hAnsi="Calibri" w:cs="Calibri"/>
          <w:sz w:val="24"/>
          <w:szCs w:val="24"/>
        </w:rPr>
        <w:t xml:space="preserve">v mnoha aspektech až </w:t>
      </w:r>
      <w:r w:rsidR="0056398A">
        <w:rPr>
          <w:rFonts w:ascii="Calibri" w:hAnsi="Calibri" w:cs="Calibri"/>
          <w:sz w:val="24"/>
          <w:szCs w:val="24"/>
        </w:rPr>
        <w:t>příliš</w:t>
      </w:r>
      <w:r w:rsidR="00620889">
        <w:rPr>
          <w:rFonts w:ascii="Calibri" w:hAnsi="Calibri" w:cs="Calibri"/>
          <w:sz w:val="24"/>
          <w:szCs w:val="24"/>
        </w:rPr>
        <w:t xml:space="preserve"> </w:t>
      </w:r>
      <w:r w:rsidR="00EB1754">
        <w:rPr>
          <w:rFonts w:ascii="Calibri" w:hAnsi="Calibri" w:cs="Calibri"/>
          <w:sz w:val="24"/>
          <w:szCs w:val="24"/>
        </w:rPr>
        <w:t>detailně.</w:t>
      </w:r>
      <w:r w:rsidR="00201EDF">
        <w:rPr>
          <w:rFonts w:ascii="Calibri" w:hAnsi="Calibri" w:cs="Calibri"/>
          <w:sz w:val="24"/>
          <w:szCs w:val="24"/>
        </w:rPr>
        <w:t xml:space="preserve"> </w:t>
      </w:r>
    </w:p>
    <w:p w14:paraId="61A34468" w14:textId="77777777" w:rsidR="008A5F05" w:rsidRDefault="008A5F05" w:rsidP="008A5F05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3087FA76" w:rsidR="008242D2" w:rsidRDefault="00585ABB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Vámi uváděná sdružení v analytické části </w:t>
      </w:r>
      <w:r w:rsidR="005B1DCD">
        <w:rPr>
          <w:rFonts w:ascii="Calibri" w:hAnsi="Calibri" w:cs="Calibri"/>
          <w:sz w:val="24"/>
          <w:szCs w:val="24"/>
        </w:rPr>
        <w:t xml:space="preserve">práce </w:t>
      </w:r>
      <w:r w:rsidR="004F2DA6">
        <w:rPr>
          <w:rFonts w:ascii="Calibri" w:hAnsi="Calibri" w:cs="Calibri"/>
          <w:sz w:val="24"/>
          <w:szCs w:val="24"/>
        </w:rPr>
        <w:t xml:space="preserve">většinu </w:t>
      </w:r>
      <w:r>
        <w:rPr>
          <w:rFonts w:ascii="Calibri" w:hAnsi="Calibri" w:cs="Calibri"/>
          <w:sz w:val="24"/>
          <w:szCs w:val="24"/>
        </w:rPr>
        <w:t>sv</w:t>
      </w:r>
      <w:r w:rsidR="004F2DA6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 xml:space="preserve"> pozornost</w:t>
      </w:r>
      <w:r w:rsidR="004F2DA6"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 xml:space="preserve"> zaměřil</w:t>
      </w:r>
      <w:r w:rsidR="004F2DA6">
        <w:rPr>
          <w:rFonts w:ascii="Calibri" w:hAnsi="Calibri" w:cs="Calibri"/>
          <w:sz w:val="24"/>
          <w:szCs w:val="24"/>
        </w:rPr>
        <w:t>a na jiná sociální témata</w:t>
      </w:r>
      <w:r w:rsidR="006E4C15">
        <w:rPr>
          <w:rFonts w:ascii="Calibri" w:hAnsi="Calibri" w:cs="Calibri"/>
          <w:sz w:val="24"/>
          <w:szCs w:val="24"/>
        </w:rPr>
        <w:t xml:space="preserve">. </w:t>
      </w:r>
      <w:r w:rsidR="001862AA">
        <w:rPr>
          <w:rFonts w:ascii="Calibri" w:hAnsi="Calibri" w:cs="Calibri"/>
          <w:sz w:val="24"/>
          <w:szCs w:val="24"/>
        </w:rPr>
        <w:t>Považujete vy osobně sexismus za téma, která v současné době vyžaduje osvětu</w:t>
      </w:r>
      <w:r w:rsidR="005B1DCD">
        <w:rPr>
          <w:rFonts w:ascii="Calibri" w:hAnsi="Calibri" w:cs="Calibri"/>
          <w:sz w:val="24"/>
          <w:szCs w:val="24"/>
        </w:rPr>
        <w:t xml:space="preserve"> nejvíce?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33A1B940" w14:textId="02C7551E" w:rsidR="00B1424C" w:rsidRDefault="00EB1754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Konzultovala jste výsledky svého výzkumu a vás projektový návrh se sdružením Nesehnu</w:t>
      </w:r>
      <w:r w:rsidR="00636D83">
        <w:rPr>
          <w:rFonts w:ascii="Calibri" w:hAnsi="Calibri" w:cs="Calibri"/>
          <w:sz w:val="24"/>
          <w:szCs w:val="24"/>
        </w:rPr>
        <w:t>tí? Pokud ne, plánujete to?</w:t>
      </w:r>
    </w:p>
    <w:p w14:paraId="320C39B5" w14:textId="0152C5B7" w:rsidR="008242D2" w:rsidRDefault="00BE22B0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kapitole </w:t>
      </w:r>
      <w:r w:rsidR="0032473F">
        <w:rPr>
          <w:rFonts w:ascii="Calibri" w:hAnsi="Calibri" w:cs="Calibri"/>
          <w:sz w:val="24"/>
          <w:szCs w:val="24"/>
        </w:rPr>
        <w:t xml:space="preserve">8.9 </w:t>
      </w:r>
      <w:r w:rsidR="004E3D56">
        <w:rPr>
          <w:rFonts w:ascii="Calibri" w:hAnsi="Calibri" w:cs="Calibri"/>
          <w:sz w:val="24"/>
          <w:szCs w:val="24"/>
        </w:rPr>
        <w:t xml:space="preserve">uvádíte, že </w:t>
      </w:r>
      <w:r w:rsidR="00371554">
        <w:rPr>
          <w:rFonts w:ascii="Calibri" w:hAnsi="Calibri" w:cs="Calibri"/>
          <w:sz w:val="24"/>
          <w:szCs w:val="24"/>
        </w:rPr>
        <w:t xml:space="preserve">se kampaní kromě veřejnosti obracíte i na reklamní agentury a další aktéry v oblasti </w:t>
      </w:r>
      <w:r w:rsidR="00F60CBB">
        <w:rPr>
          <w:rFonts w:ascii="Calibri" w:hAnsi="Calibri" w:cs="Calibri"/>
          <w:sz w:val="24"/>
          <w:szCs w:val="24"/>
        </w:rPr>
        <w:t xml:space="preserve">marketingu. Objasněte, jak (jakými kanály) oslovíte </w:t>
      </w:r>
      <w:r w:rsidR="007B19CA">
        <w:rPr>
          <w:rFonts w:ascii="Calibri" w:hAnsi="Calibri" w:cs="Calibri"/>
          <w:sz w:val="24"/>
          <w:szCs w:val="24"/>
        </w:rPr>
        <w:t>i odbornou veřejnost (např. reklamní agentury)?</w:t>
      </w:r>
    </w:p>
    <w:p w14:paraId="2CAB4DCC" w14:textId="77777777" w:rsidR="002B6A7D" w:rsidRDefault="002B6A7D" w:rsidP="002B6A7D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4FD7551A" w14:textId="6C1BDCC5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8A5F05">
        <w:rPr>
          <w:rFonts w:ascii="Calibri" w:hAnsi="Calibri" w:cs="Calibri"/>
          <w:sz w:val="24"/>
          <w:szCs w:val="24"/>
        </w:rPr>
        <w:t>5.5.2025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8A5F05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4AEC7" w14:textId="77777777" w:rsidR="00034EFB" w:rsidRDefault="00034EFB">
      <w:r>
        <w:separator/>
      </w:r>
    </w:p>
  </w:endnote>
  <w:endnote w:type="continuationSeparator" w:id="0">
    <w:p w14:paraId="228E2E72" w14:textId="77777777" w:rsidR="00034EFB" w:rsidRDefault="00034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8BD31" w14:textId="77777777" w:rsidR="00034EFB" w:rsidRDefault="00034EFB">
      <w:r>
        <w:separator/>
      </w:r>
    </w:p>
  </w:footnote>
  <w:footnote w:type="continuationSeparator" w:id="0">
    <w:p w14:paraId="54306148" w14:textId="77777777" w:rsidR="00034EFB" w:rsidRDefault="00034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4EFB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1998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4F71"/>
    <w:rsid w:val="0013588D"/>
    <w:rsid w:val="0014316C"/>
    <w:rsid w:val="00147C9F"/>
    <w:rsid w:val="00171E88"/>
    <w:rsid w:val="001827B1"/>
    <w:rsid w:val="001862AA"/>
    <w:rsid w:val="001A0981"/>
    <w:rsid w:val="001A4DBD"/>
    <w:rsid w:val="001B0706"/>
    <w:rsid w:val="001B4CD5"/>
    <w:rsid w:val="001B66AE"/>
    <w:rsid w:val="001C504C"/>
    <w:rsid w:val="001F125B"/>
    <w:rsid w:val="00201C13"/>
    <w:rsid w:val="00201EDF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6A7D"/>
    <w:rsid w:val="002B786A"/>
    <w:rsid w:val="002C44EF"/>
    <w:rsid w:val="002D04DC"/>
    <w:rsid w:val="002D19D1"/>
    <w:rsid w:val="002D393B"/>
    <w:rsid w:val="002E29B1"/>
    <w:rsid w:val="002E2CF5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473F"/>
    <w:rsid w:val="00370576"/>
    <w:rsid w:val="00371554"/>
    <w:rsid w:val="00380CCA"/>
    <w:rsid w:val="00383E5D"/>
    <w:rsid w:val="003868F7"/>
    <w:rsid w:val="00393033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40862"/>
    <w:rsid w:val="00447597"/>
    <w:rsid w:val="00464666"/>
    <w:rsid w:val="0047669B"/>
    <w:rsid w:val="00476CB0"/>
    <w:rsid w:val="00484267"/>
    <w:rsid w:val="00486698"/>
    <w:rsid w:val="0048773E"/>
    <w:rsid w:val="00494841"/>
    <w:rsid w:val="00495425"/>
    <w:rsid w:val="004B153D"/>
    <w:rsid w:val="004B49CA"/>
    <w:rsid w:val="004B74D0"/>
    <w:rsid w:val="004C1E75"/>
    <w:rsid w:val="004C6CF9"/>
    <w:rsid w:val="004D02B3"/>
    <w:rsid w:val="004D187D"/>
    <w:rsid w:val="004D6C3D"/>
    <w:rsid w:val="004D72F4"/>
    <w:rsid w:val="004E3D56"/>
    <w:rsid w:val="004F2DA6"/>
    <w:rsid w:val="0050265E"/>
    <w:rsid w:val="00502910"/>
    <w:rsid w:val="00507C7B"/>
    <w:rsid w:val="00511645"/>
    <w:rsid w:val="00515A76"/>
    <w:rsid w:val="00516452"/>
    <w:rsid w:val="00520C6A"/>
    <w:rsid w:val="00521837"/>
    <w:rsid w:val="005317DB"/>
    <w:rsid w:val="00556A2D"/>
    <w:rsid w:val="0056398A"/>
    <w:rsid w:val="00576FDD"/>
    <w:rsid w:val="00581EDF"/>
    <w:rsid w:val="005820B2"/>
    <w:rsid w:val="00585ABB"/>
    <w:rsid w:val="005934FB"/>
    <w:rsid w:val="00595345"/>
    <w:rsid w:val="005975B0"/>
    <w:rsid w:val="005B1DCD"/>
    <w:rsid w:val="005B2CF0"/>
    <w:rsid w:val="005D6260"/>
    <w:rsid w:val="005E1DEF"/>
    <w:rsid w:val="005E3403"/>
    <w:rsid w:val="005E78E0"/>
    <w:rsid w:val="005F65E0"/>
    <w:rsid w:val="005F786C"/>
    <w:rsid w:val="00600872"/>
    <w:rsid w:val="00620889"/>
    <w:rsid w:val="00621FE1"/>
    <w:rsid w:val="0062665E"/>
    <w:rsid w:val="00627031"/>
    <w:rsid w:val="006303CC"/>
    <w:rsid w:val="006357A7"/>
    <w:rsid w:val="00636D83"/>
    <w:rsid w:val="006372C6"/>
    <w:rsid w:val="0065496E"/>
    <w:rsid w:val="00655F29"/>
    <w:rsid w:val="00657703"/>
    <w:rsid w:val="00657F7B"/>
    <w:rsid w:val="00666A56"/>
    <w:rsid w:val="006800E5"/>
    <w:rsid w:val="00694517"/>
    <w:rsid w:val="006A14D7"/>
    <w:rsid w:val="006A4B26"/>
    <w:rsid w:val="006B540B"/>
    <w:rsid w:val="006C7F09"/>
    <w:rsid w:val="006E3EF6"/>
    <w:rsid w:val="006E4C15"/>
    <w:rsid w:val="006E5E3E"/>
    <w:rsid w:val="006F43C5"/>
    <w:rsid w:val="006F494A"/>
    <w:rsid w:val="007066BC"/>
    <w:rsid w:val="007137C3"/>
    <w:rsid w:val="00713DF9"/>
    <w:rsid w:val="00717602"/>
    <w:rsid w:val="0072090E"/>
    <w:rsid w:val="00721F1E"/>
    <w:rsid w:val="00723963"/>
    <w:rsid w:val="0072748B"/>
    <w:rsid w:val="00731B63"/>
    <w:rsid w:val="007328FC"/>
    <w:rsid w:val="007336B2"/>
    <w:rsid w:val="007377CF"/>
    <w:rsid w:val="0075615F"/>
    <w:rsid w:val="00757D03"/>
    <w:rsid w:val="00766DB7"/>
    <w:rsid w:val="00766FD3"/>
    <w:rsid w:val="00770B81"/>
    <w:rsid w:val="0078615E"/>
    <w:rsid w:val="007A7155"/>
    <w:rsid w:val="007A7D7A"/>
    <w:rsid w:val="007B0BFF"/>
    <w:rsid w:val="007B19CA"/>
    <w:rsid w:val="007B6504"/>
    <w:rsid w:val="007C104C"/>
    <w:rsid w:val="007C29F5"/>
    <w:rsid w:val="007C6BF0"/>
    <w:rsid w:val="007D31B4"/>
    <w:rsid w:val="007E1CB9"/>
    <w:rsid w:val="00803F20"/>
    <w:rsid w:val="008065BD"/>
    <w:rsid w:val="00811D8F"/>
    <w:rsid w:val="00812B75"/>
    <w:rsid w:val="00817E54"/>
    <w:rsid w:val="00820384"/>
    <w:rsid w:val="008222F2"/>
    <w:rsid w:val="008242D2"/>
    <w:rsid w:val="008311B1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5F1"/>
    <w:rsid w:val="008A081E"/>
    <w:rsid w:val="008A5F05"/>
    <w:rsid w:val="008A7A57"/>
    <w:rsid w:val="008B0E1F"/>
    <w:rsid w:val="008C0E42"/>
    <w:rsid w:val="008C30D5"/>
    <w:rsid w:val="008C3E97"/>
    <w:rsid w:val="008E074A"/>
    <w:rsid w:val="008F3361"/>
    <w:rsid w:val="008F3672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A18D2"/>
    <w:rsid w:val="009B3F58"/>
    <w:rsid w:val="009C0EE8"/>
    <w:rsid w:val="009C1B54"/>
    <w:rsid w:val="009C2D1F"/>
    <w:rsid w:val="009C7777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77B3"/>
    <w:rsid w:val="00A53EB6"/>
    <w:rsid w:val="00A56499"/>
    <w:rsid w:val="00A6102C"/>
    <w:rsid w:val="00A627D5"/>
    <w:rsid w:val="00A734B8"/>
    <w:rsid w:val="00A7396E"/>
    <w:rsid w:val="00A80566"/>
    <w:rsid w:val="00A811EC"/>
    <w:rsid w:val="00A90DE8"/>
    <w:rsid w:val="00A937FC"/>
    <w:rsid w:val="00AA09BC"/>
    <w:rsid w:val="00AA277E"/>
    <w:rsid w:val="00AC0287"/>
    <w:rsid w:val="00AE16B4"/>
    <w:rsid w:val="00AE5F6C"/>
    <w:rsid w:val="00AE648B"/>
    <w:rsid w:val="00AF23F4"/>
    <w:rsid w:val="00AF5110"/>
    <w:rsid w:val="00B01F32"/>
    <w:rsid w:val="00B05225"/>
    <w:rsid w:val="00B0625F"/>
    <w:rsid w:val="00B10BCB"/>
    <w:rsid w:val="00B1424C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6287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2B0"/>
    <w:rsid w:val="00BE269D"/>
    <w:rsid w:val="00BE2CBD"/>
    <w:rsid w:val="00BE5B19"/>
    <w:rsid w:val="00BF11F1"/>
    <w:rsid w:val="00C10AE5"/>
    <w:rsid w:val="00C32133"/>
    <w:rsid w:val="00C47F7E"/>
    <w:rsid w:val="00C6091C"/>
    <w:rsid w:val="00C63392"/>
    <w:rsid w:val="00C7046F"/>
    <w:rsid w:val="00C75DA8"/>
    <w:rsid w:val="00C83B7F"/>
    <w:rsid w:val="00CB5F99"/>
    <w:rsid w:val="00CC2E08"/>
    <w:rsid w:val="00CC72DF"/>
    <w:rsid w:val="00CD06B9"/>
    <w:rsid w:val="00CD0CE5"/>
    <w:rsid w:val="00CD44EE"/>
    <w:rsid w:val="00CF4DC6"/>
    <w:rsid w:val="00CF6F04"/>
    <w:rsid w:val="00D02B3B"/>
    <w:rsid w:val="00D151E8"/>
    <w:rsid w:val="00D3075D"/>
    <w:rsid w:val="00D31FFE"/>
    <w:rsid w:val="00D32A03"/>
    <w:rsid w:val="00D50E58"/>
    <w:rsid w:val="00D51FFA"/>
    <w:rsid w:val="00D6137B"/>
    <w:rsid w:val="00D6226A"/>
    <w:rsid w:val="00D64DCD"/>
    <w:rsid w:val="00D7029A"/>
    <w:rsid w:val="00D74405"/>
    <w:rsid w:val="00D772FE"/>
    <w:rsid w:val="00D77699"/>
    <w:rsid w:val="00D97A07"/>
    <w:rsid w:val="00DB0151"/>
    <w:rsid w:val="00DC00B4"/>
    <w:rsid w:val="00DC13C6"/>
    <w:rsid w:val="00DD11C4"/>
    <w:rsid w:val="00DD132B"/>
    <w:rsid w:val="00DD1937"/>
    <w:rsid w:val="00DD4794"/>
    <w:rsid w:val="00DD4815"/>
    <w:rsid w:val="00DD58A5"/>
    <w:rsid w:val="00DE0EAD"/>
    <w:rsid w:val="00DE6D23"/>
    <w:rsid w:val="00DF2BE0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7732A"/>
    <w:rsid w:val="00E81A1D"/>
    <w:rsid w:val="00EA033D"/>
    <w:rsid w:val="00EA044B"/>
    <w:rsid w:val="00EA13C6"/>
    <w:rsid w:val="00EA13D2"/>
    <w:rsid w:val="00EA5287"/>
    <w:rsid w:val="00EB1754"/>
    <w:rsid w:val="00EB5BBF"/>
    <w:rsid w:val="00EC3D50"/>
    <w:rsid w:val="00EE1C65"/>
    <w:rsid w:val="00EF527E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60CBB"/>
    <w:rsid w:val="00F6380F"/>
    <w:rsid w:val="00F86541"/>
    <w:rsid w:val="00F92ED5"/>
    <w:rsid w:val="00F9744F"/>
    <w:rsid w:val="00FA20A8"/>
    <w:rsid w:val="00FA6194"/>
    <w:rsid w:val="00FA7A3E"/>
    <w:rsid w:val="00FC115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246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Romana Zábojová</cp:lastModifiedBy>
  <cp:revision>74</cp:revision>
  <cp:lastPrinted>2010-04-15T13:27:00Z</cp:lastPrinted>
  <dcterms:created xsi:type="dcterms:W3CDTF">2025-04-10T13:37:00Z</dcterms:created>
  <dcterms:modified xsi:type="dcterms:W3CDTF">2025-05-09T10:15:00Z</dcterms:modified>
</cp:coreProperties>
</file>