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7402A" w14:textId="7E0821D1" w:rsidR="003A5A41" w:rsidRPr="00B377D3" w:rsidRDefault="003A5A41" w:rsidP="006329D0">
      <w:pPr>
        <w:spacing w:after="0"/>
        <w:jc w:val="center"/>
        <w:rPr>
          <w:b/>
          <w:sz w:val="28"/>
          <w:szCs w:val="28"/>
        </w:rPr>
      </w:pPr>
      <w:bookmarkStart w:id="0" w:name="_GoBack"/>
      <w:bookmarkEnd w:id="0"/>
      <w:r w:rsidRPr="00B377D3">
        <w:rPr>
          <w:b/>
          <w:sz w:val="28"/>
          <w:szCs w:val="28"/>
        </w:rPr>
        <w:t>Hodno</w:t>
      </w:r>
      <w:r w:rsidR="00F74CF3" w:rsidRPr="00B377D3">
        <w:rPr>
          <w:b/>
          <w:sz w:val="28"/>
          <w:szCs w:val="28"/>
        </w:rPr>
        <w:t xml:space="preserve">cení </w:t>
      </w:r>
      <w:r w:rsidR="00595E43" w:rsidRPr="00B377D3">
        <w:rPr>
          <w:b/>
          <w:sz w:val="28"/>
          <w:szCs w:val="28"/>
        </w:rPr>
        <w:t>oponenta</w:t>
      </w:r>
      <w:r w:rsidR="00F74CF3" w:rsidRPr="00B377D3">
        <w:rPr>
          <w:b/>
          <w:sz w:val="28"/>
          <w:szCs w:val="28"/>
        </w:rPr>
        <w:t xml:space="preserve"> bakalářské práce</w:t>
      </w:r>
    </w:p>
    <w:p w14:paraId="5CD569D1" w14:textId="77777777" w:rsidR="00EF706C" w:rsidRPr="00B377D3" w:rsidRDefault="00EF706C" w:rsidP="006329D0">
      <w:pPr>
        <w:spacing w:after="0"/>
        <w:jc w:val="both"/>
        <w:rPr>
          <w:b/>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1E0" w:firstRow="1" w:lastRow="1" w:firstColumn="1" w:lastColumn="1" w:noHBand="0" w:noVBand="0"/>
      </w:tblPr>
      <w:tblGrid>
        <w:gridCol w:w="2988"/>
        <w:gridCol w:w="4500"/>
        <w:gridCol w:w="1834"/>
      </w:tblGrid>
      <w:tr w:rsidR="00EF706C" w:rsidRPr="00B377D3" w14:paraId="2CB679DE" w14:textId="77777777" w:rsidTr="005A4D36">
        <w:trPr>
          <w:trHeight w:val="284"/>
        </w:trPr>
        <w:tc>
          <w:tcPr>
            <w:tcW w:w="2988" w:type="dxa"/>
            <w:shd w:val="clear" w:color="auto" w:fill="auto"/>
          </w:tcPr>
          <w:p w14:paraId="0249599C" w14:textId="77777777" w:rsidR="00EF706C" w:rsidRPr="00B377D3" w:rsidRDefault="00EF706C" w:rsidP="005A4D36">
            <w:pPr>
              <w:spacing w:after="0"/>
              <w:rPr>
                <w:b/>
                <w:szCs w:val="24"/>
              </w:rPr>
            </w:pPr>
            <w:r w:rsidRPr="00B377D3">
              <w:rPr>
                <w:b/>
                <w:szCs w:val="24"/>
              </w:rPr>
              <w:t>Jméno a příjmení studenta</w:t>
            </w:r>
          </w:p>
        </w:tc>
        <w:tc>
          <w:tcPr>
            <w:tcW w:w="6334" w:type="dxa"/>
            <w:gridSpan w:val="2"/>
            <w:shd w:val="clear" w:color="auto" w:fill="auto"/>
          </w:tcPr>
          <w:p w14:paraId="52FF719D" w14:textId="1FB1EF71" w:rsidR="00EF706C" w:rsidRPr="00B377D3" w:rsidRDefault="007D550A" w:rsidP="005A4D36">
            <w:pPr>
              <w:spacing w:after="0"/>
              <w:rPr>
                <w:b/>
                <w:szCs w:val="24"/>
              </w:rPr>
            </w:pPr>
            <w:r w:rsidRPr="00B377D3">
              <w:rPr>
                <w:b/>
                <w:szCs w:val="24"/>
              </w:rPr>
              <w:t>Emma Kolčáková</w:t>
            </w:r>
          </w:p>
        </w:tc>
      </w:tr>
      <w:tr w:rsidR="009571C4" w:rsidRPr="00B377D3" w14:paraId="19577DDB" w14:textId="77777777" w:rsidTr="005A4D36">
        <w:trPr>
          <w:trHeight w:val="284"/>
        </w:trPr>
        <w:tc>
          <w:tcPr>
            <w:tcW w:w="2988" w:type="dxa"/>
            <w:shd w:val="clear" w:color="auto" w:fill="auto"/>
          </w:tcPr>
          <w:p w14:paraId="6F6DFE5B" w14:textId="77777777" w:rsidR="009571C4" w:rsidRPr="00B377D3" w:rsidRDefault="009571C4" w:rsidP="005A4D36">
            <w:pPr>
              <w:spacing w:after="0"/>
              <w:rPr>
                <w:b/>
                <w:szCs w:val="24"/>
              </w:rPr>
            </w:pPr>
            <w:r w:rsidRPr="00B377D3">
              <w:rPr>
                <w:b/>
                <w:szCs w:val="24"/>
              </w:rPr>
              <w:t>Studijní program</w:t>
            </w:r>
          </w:p>
        </w:tc>
        <w:tc>
          <w:tcPr>
            <w:tcW w:w="6334" w:type="dxa"/>
            <w:gridSpan w:val="2"/>
            <w:shd w:val="clear" w:color="auto" w:fill="auto"/>
          </w:tcPr>
          <w:p w14:paraId="69C3D88D" w14:textId="21B040C0" w:rsidR="009571C4" w:rsidRPr="00B377D3" w:rsidRDefault="004C7042" w:rsidP="005A4D36">
            <w:pPr>
              <w:spacing w:after="0"/>
              <w:rPr>
                <w:b/>
                <w:szCs w:val="24"/>
              </w:rPr>
            </w:pPr>
            <w:r w:rsidRPr="00B377D3">
              <w:rPr>
                <w:b/>
                <w:szCs w:val="24"/>
              </w:rPr>
              <w:t>Multimédia a design</w:t>
            </w:r>
          </w:p>
        </w:tc>
      </w:tr>
      <w:tr w:rsidR="00EF706C" w:rsidRPr="00B377D3" w14:paraId="17E4181D" w14:textId="77777777" w:rsidTr="005A4D36">
        <w:trPr>
          <w:trHeight w:val="284"/>
        </w:trPr>
        <w:tc>
          <w:tcPr>
            <w:tcW w:w="2988" w:type="dxa"/>
            <w:shd w:val="clear" w:color="auto" w:fill="auto"/>
          </w:tcPr>
          <w:p w14:paraId="4C83EBDC" w14:textId="76547EAA" w:rsidR="00EF706C" w:rsidRPr="00B377D3" w:rsidRDefault="00AF39AB" w:rsidP="005A4D36">
            <w:pPr>
              <w:spacing w:after="0"/>
              <w:rPr>
                <w:b/>
                <w:szCs w:val="24"/>
              </w:rPr>
            </w:pPr>
            <w:r w:rsidRPr="00B377D3">
              <w:rPr>
                <w:b/>
                <w:szCs w:val="24"/>
              </w:rPr>
              <w:t>Specializace</w:t>
            </w:r>
          </w:p>
        </w:tc>
        <w:tc>
          <w:tcPr>
            <w:tcW w:w="6334" w:type="dxa"/>
            <w:gridSpan w:val="2"/>
            <w:shd w:val="clear" w:color="auto" w:fill="auto"/>
          </w:tcPr>
          <w:p w14:paraId="7BFC44B0" w14:textId="6AAA82F7" w:rsidR="00EF706C" w:rsidRPr="00B377D3" w:rsidRDefault="004C7042" w:rsidP="005A4D36">
            <w:pPr>
              <w:spacing w:after="0"/>
              <w:rPr>
                <w:b/>
                <w:szCs w:val="24"/>
              </w:rPr>
            </w:pPr>
            <w:r w:rsidRPr="00B377D3">
              <w:rPr>
                <w:b/>
                <w:szCs w:val="24"/>
              </w:rPr>
              <w:t>Digitální design</w:t>
            </w:r>
          </w:p>
        </w:tc>
      </w:tr>
      <w:tr w:rsidR="00EF706C" w:rsidRPr="00B377D3" w14:paraId="3B6FD2A5" w14:textId="77777777" w:rsidTr="005A4D36">
        <w:trPr>
          <w:trHeight w:val="284"/>
        </w:trPr>
        <w:tc>
          <w:tcPr>
            <w:tcW w:w="2988" w:type="dxa"/>
            <w:shd w:val="clear" w:color="auto" w:fill="auto"/>
          </w:tcPr>
          <w:p w14:paraId="247DD3E6" w14:textId="77777777" w:rsidR="00EF706C" w:rsidRPr="00B377D3" w:rsidRDefault="00EF706C" w:rsidP="005A4D36">
            <w:pPr>
              <w:spacing w:after="0"/>
              <w:rPr>
                <w:b/>
                <w:szCs w:val="24"/>
              </w:rPr>
            </w:pPr>
            <w:r w:rsidRPr="00B377D3">
              <w:rPr>
                <w:b/>
                <w:szCs w:val="24"/>
              </w:rPr>
              <w:t>Forma studia</w:t>
            </w:r>
          </w:p>
        </w:tc>
        <w:tc>
          <w:tcPr>
            <w:tcW w:w="4500" w:type="dxa"/>
            <w:shd w:val="clear" w:color="auto" w:fill="auto"/>
          </w:tcPr>
          <w:p w14:paraId="0A36DD59" w14:textId="3F2F4653" w:rsidR="00EF706C" w:rsidRPr="00B377D3" w:rsidRDefault="00AF39AB" w:rsidP="00AF39AB">
            <w:pPr>
              <w:spacing w:after="0"/>
              <w:rPr>
                <w:b/>
                <w:szCs w:val="24"/>
              </w:rPr>
            </w:pPr>
            <w:r w:rsidRPr="00B377D3">
              <w:rPr>
                <w:b/>
                <w:szCs w:val="24"/>
              </w:rPr>
              <w:t>P</w:t>
            </w:r>
            <w:r w:rsidR="004C7042" w:rsidRPr="00B377D3">
              <w:rPr>
                <w:b/>
                <w:szCs w:val="24"/>
              </w:rPr>
              <w:t xml:space="preserve">rezenční                                     </w:t>
            </w:r>
          </w:p>
        </w:tc>
        <w:tc>
          <w:tcPr>
            <w:tcW w:w="1834" w:type="dxa"/>
            <w:shd w:val="clear" w:color="auto" w:fill="auto"/>
          </w:tcPr>
          <w:p w14:paraId="75D65B0C" w14:textId="0D122A2A" w:rsidR="00EF706C" w:rsidRPr="00B377D3" w:rsidRDefault="00EF706C" w:rsidP="005A4D36">
            <w:pPr>
              <w:spacing w:after="0"/>
              <w:rPr>
                <w:b/>
                <w:szCs w:val="24"/>
              </w:rPr>
            </w:pPr>
          </w:p>
        </w:tc>
      </w:tr>
      <w:tr w:rsidR="00EF706C" w:rsidRPr="00B377D3" w14:paraId="121BBD49" w14:textId="77777777" w:rsidTr="005A4D36">
        <w:trPr>
          <w:trHeight w:val="284"/>
        </w:trPr>
        <w:tc>
          <w:tcPr>
            <w:tcW w:w="2988" w:type="dxa"/>
            <w:shd w:val="clear" w:color="auto" w:fill="auto"/>
          </w:tcPr>
          <w:p w14:paraId="4BF0E460" w14:textId="04C0E458" w:rsidR="00EF706C" w:rsidRPr="00B377D3" w:rsidRDefault="00AF39AB" w:rsidP="005A4D36">
            <w:pPr>
              <w:spacing w:after="0"/>
              <w:rPr>
                <w:b/>
                <w:szCs w:val="24"/>
              </w:rPr>
            </w:pPr>
            <w:r w:rsidRPr="00B377D3">
              <w:rPr>
                <w:b/>
                <w:szCs w:val="24"/>
              </w:rPr>
              <w:t>Akademický rok</w:t>
            </w:r>
          </w:p>
        </w:tc>
        <w:tc>
          <w:tcPr>
            <w:tcW w:w="6334" w:type="dxa"/>
            <w:gridSpan w:val="2"/>
            <w:shd w:val="clear" w:color="auto" w:fill="auto"/>
          </w:tcPr>
          <w:p w14:paraId="737607F2" w14:textId="0FA43895" w:rsidR="00EF706C" w:rsidRPr="00B377D3" w:rsidRDefault="00AF39AB" w:rsidP="005A4D36">
            <w:pPr>
              <w:spacing w:after="0"/>
              <w:rPr>
                <w:b/>
                <w:szCs w:val="24"/>
              </w:rPr>
            </w:pPr>
            <w:r w:rsidRPr="00B377D3">
              <w:rPr>
                <w:b/>
                <w:szCs w:val="24"/>
              </w:rPr>
              <w:t>2024/2025</w:t>
            </w:r>
          </w:p>
        </w:tc>
      </w:tr>
      <w:tr w:rsidR="00EF706C" w:rsidRPr="00B377D3" w14:paraId="659590D1" w14:textId="77777777" w:rsidTr="005A4D36">
        <w:trPr>
          <w:trHeight w:val="284"/>
        </w:trPr>
        <w:tc>
          <w:tcPr>
            <w:tcW w:w="2988" w:type="dxa"/>
            <w:shd w:val="clear" w:color="auto" w:fill="auto"/>
          </w:tcPr>
          <w:p w14:paraId="4D39626D" w14:textId="77777777" w:rsidR="00EF706C" w:rsidRPr="00B377D3" w:rsidRDefault="00EF706C" w:rsidP="005A4D36">
            <w:pPr>
              <w:spacing w:after="0"/>
              <w:rPr>
                <w:b/>
                <w:szCs w:val="24"/>
              </w:rPr>
            </w:pPr>
            <w:r w:rsidRPr="00B377D3">
              <w:rPr>
                <w:b/>
                <w:szCs w:val="24"/>
              </w:rPr>
              <w:t>Název práce</w:t>
            </w:r>
          </w:p>
        </w:tc>
        <w:tc>
          <w:tcPr>
            <w:tcW w:w="6334" w:type="dxa"/>
            <w:gridSpan w:val="2"/>
            <w:shd w:val="clear" w:color="auto" w:fill="auto"/>
          </w:tcPr>
          <w:p w14:paraId="2D81BF53" w14:textId="4329F37D" w:rsidR="00EF706C" w:rsidRPr="00B377D3" w:rsidRDefault="007D550A" w:rsidP="005A4D36">
            <w:pPr>
              <w:spacing w:after="0"/>
              <w:rPr>
                <w:b/>
                <w:szCs w:val="24"/>
              </w:rPr>
            </w:pPr>
            <w:r w:rsidRPr="00B377D3">
              <w:rPr>
                <w:b/>
                <w:szCs w:val="24"/>
              </w:rPr>
              <w:t>Návrh mobilní aplikace pro vybrané vodní sporty</w:t>
            </w:r>
          </w:p>
        </w:tc>
      </w:tr>
      <w:tr w:rsidR="00821E96" w:rsidRPr="00B377D3" w14:paraId="66844052" w14:textId="77777777" w:rsidTr="005A4D36">
        <w:trPr>
          <w:trHeight w:val="284"/>
        </w:trPr>
        <w:tc>
          <w:tcPr>
            <w:tcW w:w="2988" w:type="dxa"/>
            <w:shd w:val="clear" w:color="auto" w:fill="auto"/>
          </w:tcPr>
          <w:p w14:paraId="35E18E93" w14:textId="3B5619C5" w:rsidR="00821E96" w:rsidRPr="00B377D3" w:rsidRDefault="00595E43" w:rsidP="005A4D36">
            <w:pPr>
              <w:spacing w:after="0"/>
              <w:rPr>
                <w:b/>
                <w:szCs w:val="24"/>
              </w:rPr>
            </w:pPr>
            <w:r w:rsidRPr="00B377D3">
              <w:rPr>
                <w:b/>
                <w:szCs w:val="24"/>
              </w:rPr>
              <w:t>Oponent bakalářské</w:t>
            </w:r>
            <w:r w:rsidR="00821E96" w:rsidRPr="00B377D3">
              <w:rPr>
                <w:b/>
                <w:szCs w:val="24"/>
              </w:rPr>
              <w:t xml:space="preserve"> práce</w:t>
            </w:r>
          </w:p>
        </w:tc>
        <w:tc>
          <w:tcPr>
            <w:tcW w:w="6334" w:type="dxa"/>
            <w:gridSpan w:val="2"/>
            <w:shd w:val="clear" w:color="auto" w:fill="auto"/>
          </w:tcPr>
          <w:p w14:paraId="29275F6A" w14:textId="47B2DAC5" w:rsidR="00821E96" w:rsidRPr="00B377D3" w:rsidRDefault="007D550A" w:rsidP="005A4D36">
            <w:pPr>
              <w:spacing w:after="0"/>
              <w:rPr>
                <w:b/>
                <w:szCs w:val="24"/>
              </w:rPr>
            </w:pPr>
            <w:r w:rsidRPr="00B377D3">
              <w:rPr>
                <w:b/>
                <w:szCs w:val="24"/>
              </w:rPr>
              <w:t>Mgr. Pavel Krutil</w:t>
            </w:r>
          </w:p>
        </w:tc>
      </w:tr>
    </w:tbl>
    <w:p w14:paraId="7AA46952" w14:textId="77777777" w:rsidR="00EF706C" w:rsidRPr="00B377D3" w:rsidRDefault="00EF706C" w:rsidP="00EF706C">
      <w:pPr>
        <w:jc w:val="both"/>
        <w:rPr>
          <w:b/>
          <w:szCs w:val="24"/>
        </w:rPr>
      </w:pPr>
    </w:p>
    <w:p w14:paraId="49C335BE" w14:textId="77777777" w:rsidR="006F0CB8" w:rsidRPr="00B377D3" w:rsidRDefault="006F0CB8" w:rsidP="006F0CB8">
      <w:pPr>
        <w:spacing w:after="0"/>
        <w:jc w:val="both"/>
        <w:rPr>
          <w:szCs w:val="24"/>
        </w:rPr>
      </w:pPr>
      <w:r w:rsidRPr="00B377D3">
        <w:rPr>
          <w:szCs w:val="24"/>
        </w:rPr>
        <w:t>Předložená bakalářská práce se věnuje návrhu mobilní aplikace pro komunitu uživatelů provozujících vodní sporty. Studentka zvolila atraktivní, aktuální a prakticky zaměřené téma, které zúročuje její osobní zkušenosti z pobytu v Portugalsku i hlubší zájem o design, technologie a komunitní prvky.</w:t>
      </w:r>
    </w:p>
    <w:p w14:paraId="60F1A04D" w14:textId="77777777" w:rsidR="006F0CB8" w:rsidRPr="00B377D3" w:rsidRDefault="006F0CB8" w:rsidP="006F0CB8">
      <w:pPr>
        <w:spacing w:after="0"/>
        <w:jc w:val="both"/>
        <w:rPr>
          <w:szCs w:val="24"/>
        </w:rPr>
      </w:pPr>
    </w:p>
    <w:p w14:paraId="309F817D" w14:textId="77777777" w:rsidR="006F0CB8" w:rsidRPr="00B377D3" w:rsidRDefault="006F0CB8" w:rsidP="006F0CB8">
      <w:pPr>
        <w:spacing w:after="0"/>
        <w:jc w:val="both"/>
        <w:rPr>
          <w:szCs w:val="24"/>
        </w:rPr>
      </w:pPr>
      <w:r w:rsidRPr="00B377D3">
        <w:rPr>
          <w:szCs w:val="24"/>
        </w:rPr>
        <w:t>Struktura práce je přehledná a odpovídá stanoveným zásadám. Text je logicky členěn, srozumitelný a obsahuje všechny požadované části: rešerši existujících řešení, variantní přístupy, analýzu cílové skupiny, návrh vizuální identity a UX řešení, uživatelské testování a závěrečné zhodnocení. Významnou předností práce je plynulé propojení teoretické a praktické části. Rešeršní část je nejen popisná, ale i hodnotící – studentka poukazuje na silné i slabé stránky zkoumaných aplikací (např. Surfline, Strava) a z těchto poznatků čerpá při vlastním návrhu.</w:t>
      </w:r>
    </w:p>
    <w:p w14:paraId="7237783E" w14:textId="77777777" w:rsidR="006F0CB8" w:rsidRPr="00B377D3" w:rsidRDefault="006F0CB8" w:rsidP="006F0CB8">
      <w:pPr>
        <w:spacing w:after="0"/>
        <w:jc w:val="both"/>
        <w:rPr>
          <w:szCs w:val="24"/>
        </w:rPr>
      </w:pPr>
    </w:p>
    <w:p w14:paraId="550CC893" w14:textId="77777777" w:rsidR="006F0CB8" w:rsidRPr="00B377D3" w:rsidRDefault="006F0CB8" w:rsidP="006F0CB8">
      <w:pPr>
        <w:spacing w:after="0"/>
        <w:jc w:val="both"/>
        <w:rPr>
          <w:szCs w:val="24"/>
        </w:rPr>
      </w:pPr>
      <w:r w:rsidRPr="00B377D3">
        <w:rPr>
          <w:szCs w:val="24"/>
        </w:rPr>
        <w:t>Při návrhu aplikace autorka dobře pracovala s daty získanými pomocí vlastního dotazníku. Otázky byly vhodně zacíleny, výsledky analyzovány a jasně interpretovány. Tento přístup naplnil požadavek na analýzu cílové skupiny. Pozitivně hodnotím rovněž vytvoření person a uživatelských cest, které prohlubují designérský přístup k tvorbě aplikace.</w:t>
      </w:r>
    </w:p>
    <w:p w14:paraId="66779886" w14:textId="77777777" w:rsidR="006F0CB8" w:rsidRPr="00B377D3" w:rsidRDefault="006F0CB8" w:rsidP="006F0CB8">
      <w:pPr>
        <w:spacing w:after="0"/>
        <w:jc w:val="both"/>
        <w:rPr>
          <w:szCs w:val="24"/>
        </w:rPr>
      </w:pPr>
    </w:p>
    <w:p w14:paraId="152346D1" w14:textId="77777777" w:rsidR="006F0CB8" w:rsidRPr="00B377D3" w:rsidRDefault="006F0CB8" w:rsidP="006F0CB8">
      <w:pPr>
        <w:spacing w:after="0"/>
        <w:jc w:val="both"/>
        <w:rPr>
          <w:szCs w:val="24"/>
        </w:rPr>
      </w:pPr>
      <w:r w:rsidRPr="00B377D3">
        <w:rPr>
          <w:szCs w:val="24"/>
        </w:rPr>
        <w:t>Zdroje použité v rešerši odpovídají zadaným požadavkům – je jich dostatečný počet (více než osm), z nichž nejméně čtyři jsou cizojazyčné. Studentka je navíc vhodně využívá a citace působí věrohodně. V práci nalezneme odkazy na odbornou literaturu (např. Anderson, Cooper, Goodwin), články, uživatelské recenze i populárně naučné zdroje.</w:t>
      </w:r>
    </w:p>
    <w:p w14:paraId="05607641" w14:textId="77777777" w:rsidR="006F0CB8" w:rsidRPr="00B377D3" w:rsidRDefault="006F0CB8" w:rsidP="006F0CB8">
      <w:pPr>
        <w:spacing w:after="0"/>
        <w:jc w:val="both"/>
        <w:rPr>
          <w:szCs w:val="24"/>
        </w:rPr>
      </w:pPr>
    </w:p>
    <w:p w14:paraId="60A5432C" w14:textId="77777777" w:rsidR="006F0CB8" w:rsidRPr="00B377D3" w:rsidRDefault="006F0CB8" w:rsidP="006F0CB8">
      <w:pPr>
        <w:spacing w:after="0"/>
        <w:jc w:val="both"/>
        <w:rPr>
          <w:szCs w:val="24"/>
        </w:rPr>
      </w:pPr>
      <w:r w:rsidRPr="00B377D3">
        <w:rPr>
          <w:szCs w:val="24"/>
        </w:rPr>
        <w:t>Po formální a jazykové stránce je text velmi zdařilý. Jazyk je kultivovaný, stylisticky vyvážený a čtivý. Převládá odborně-informativní styl, přesto si text uchovává osobní zaujetí a motivaci autorky, což práci dodává autenticitu. Drobná stylistická opakování nebo lehce publicistický tón (např. v popisu zrodu názvu aplikace „Nalu“) nepůsobí rušivě, ale spíše přispívají k čtivosti.</w:t>
      </w:r>
    </w:p>
    <w:p w14:paraId="3F0EEB97" w14:textId="77777777" w:rsidR="006F0CB8" w:rsidRPr="00B377D3" w:rsidRDefault="006F0CB8" w:rsidP="006F0CB8">
      <w:pPr>
        <w:spacing w:after="0"/>
        <w:jc w:val="both"/>
        <w:rPr>
          <w:szCs w:val="24"/>
        </w:rPr>
      </w:pPr>
    </w:p>
    <w:p w14:paraId="3A70DC51" w14:textId="77777777" w:rsidR="006F0CB8" w:rsidRPr="00B377D3" w:rsidRDefault="006F0CB8" w:rsidP="006F0CB8">
      <w:pPr>
        <w:spacing w:after="0"/>
        <w:jc w:val="both"/>
        <w:rPr>
          <w:szCs w:val="24"/>
        </w:rPr>
      </w:pPr>
      <w:r w:rsidRPr="00B377D3">
        <w:rPr>
          <w:szCs w:val="24"/>
        </w:rPr>
        <w:t>V oblasti grafického designu, struktury a wireframů autorka prokazuje vysokou úroveň odbornosti. Navržená architektura aplikace i její vizuální styl (typografie, barevnost, ikonografie) jsou detailně promyšleny a jasně zdokumentovány. I přes absenci doprovodných vizuálů v předložené verzi textu je z popisu zřejmé, že návrh by obstál i v praktické realizaci. Uživatelské testování, ač provedené na menším vzorku, přineslo konkrétní podněty, které byly zapracovány.</w:t>
      </w:r>
    </w:p>
    <w:p w14:paraId="16C0EED0" w14:textId="77777777" w:rsidR="006F0CB8" w:rsidRPr="00B377D3" w:rsidRDefault="006F0CB8" w:rsidP="006F0CB8">
      <w:pPr>
        <w:spacing w:after="0"/>
        <w:jc w:val="both"/>
        <w:rPr>
          <w:szCs w:val="24"/>
        </w:rPr>
      </w:pPr>
    </w:p>
    <w:p w14:paraId="58BFEDA2" w14:textId="132ED4B0" w:rsidR="007E5262" w:rsidRPr="00B377D3" w:rsidRDefault="007E5262" w:rsidP="007E5262">
      <w:r w:rsidRPr="00B377D3">
        <w:lastRenderedPageBreak/>
        <w:t xml:space="preserve">Kromě tištěné verze práce jsem k hodnocení praktické části měl k dispozici </w:t>
      </w:r>
      <w:r w:rsidR="00CA0F42" w:rsidRPr="00B377D3">
        <w:t>přístup</w:t>
      </w:r>
      <w:r w:rsidRPr="00B377D3">
        <w:t xml:space="preserve"> k prototypu aplikace Nalu v online editoru Figma, který jsem testovat jak v prohlížeči Mozilla Firefox, tak v telefonu s operačním systémem Android 16.</w:t>
      </w:r>
    </w:p>
    <w:p w14:paraId="560C3605" w14:textId="6F3B8CAD" w:rsidR="007E5262" w:rsidRPr="00B377D3" w:rsidRDefault="00837CAF" w:rsidP="007E5262">
      <w:r w:rsidRPr="00B377D3">
        <w:t>Kladně hodnotím n</w:t>
      </w:r>
      <w:r w:rsidR="007E5262" w:rsidRPr="00B377D3">
        <w:t>ázev aplikace i její logo</w:t>
      </w:r>
      <w:r w:rsidRPr="00B377D3">
        <w:t>,</w:t>
      </w:r>
      <w:r w:rsidR="007E5262" w:rsidRPr="00B377D3">
        <w:t xml:space="preserve"> vstupní animac</w:t>
      </w:r>
      <w:r w:rsidRPr="00B377D3">
        <w:t>i</w:t>
      </w:r>
      <w:r w:rsidR="007E5262" w:rsidRPr="00B377D3">
        <w:t xml:space="preserve"> s autorskými kresbami, zvolenou typografii i barevnost. Zdařilá a jasně identif</w:t>
      </w:r>
      <w:r w:rsidRPr="00B377D3">
        <w:t>i</w:t>
      </w:r>
      <w:r w:rsidR="007E5262" w:rsidRPr="00B377D3">
        <w:t xml:space="preserve">kovatelná je i většina ikon. </w:t>
      </w:r>
    </w:p>
    <w:p w14:paraId="2D813350" w14:textId="7C0FDA32" w:rsidR="007E5262" w:rsidRPr="00B377D3" w:rsidRDefault="007E5262" w:rsidP="007E5262">
      <w:r w:rsidRPr="00B377D3">
        <w:t>Prototyp umožňuje uživateli bez problémů projít celou aplikac</w:t>
      </w:r>
      <w:r w:rsidR="007F3167" w:rsidRPr="00B377D3">
        <w:t>í</w:t>
      </w:r>
      <w:r w:rsidRPr="00B377D3">
        <w:t>. Navigace je logická a intuitivní. Aplikace má všechny funkce předpokládané funkce a poskytuje všechny potřebné praktické informace.</w:t>
      </w:r>
    </w:p>
    <w:p w14:paraId="509A4134" w14:textId="77777777" w:rsidR="007E5262" w:rsidRPr="00B377D3" w:rsidRDefault="007E5262" w:rsidP="007E5262">
      <w:r w:rsidRPr="00B377D3">
        <w:t>Líbí se mi animované symboly počasí s drobnou výtkou, že černá barva mraků by mohla navozovat dojem silné bouřky, i když se jedná o symbol „pouze“ zatažené oblohy.</w:t>
      </w:r>
    </w:p>
    <w:p w14:paraId="48C44A1F" w14:textId="14AB00B3" w:rsidR="007E5262" w:rsidRPr="00B377D3" w:rsidRDefault="007E5262" w:rsidP="007E5262">
      <w:r w:rsidRPr="00B377D3">
        <w:t xml:space="preserve">Pokud bych měl něco vytknout, pak pochybnosti mám o následujícím: stínování tlačítek a vstupních polí, spodní oranžové pozadí tlačítek „Continue“ a „Skip“. Doporučoval bych zvážit nadužívání rádiusů a možná i jejich velikost. Modrý panel se základní navigací (5 ikon) by mohl být menší. Některé obrázky mají černé orámování, jiné nikoliv. Takzvaný placeholder text ve formulářových polích by mohl být větší. Jedná se však dle </w:t>
      </w:r>
      <w:r w:rsidR="00CA0F42" w:rsidRPr="00B377D3">
        <w:t>mě</w:t>
      </w:r>
      <w:r w:rsidRPr="00B377D3">
        <w:t xml:space="preserve"> o drobnosti, které lze – bude-li to autorka považovat za účelné – „doladit“ bez většího dopadu na strukturu a funkčnost aplikace.</w:t>
      </w:r>
    </w:p>
    <w:p w14:paraId="1240EE67" w14:textId="77777777" w:rsidR="004971A6" w:rsidRPr="00B377D3" w:rsidRDefault="007E5262" w:rsidP="007E5262">
      <w:pPr>
        <w:spacing w:after="0"/>
        <w:jc w:val="both"/>
      </w:pPr>
      <w:r w:rsidRPr="00B377D3">
        <w:t>Vzhledem k tomu, že aplikace má mezinárodní charakter, je logické a chvályhodné, že je lokalizována do anglického jazyka, doporučil bych však jazykovou korekturu, která by odstranila drobné vady na kráse a přispěla k větší důvěryhodnosti a atraktivitě aplikace.</w:t>
      </w:r>
    </w:p>
    <w:p w14:paraId="7BD33071" w14:textId="77777777" w:rsidR="004971A6" w:rsidRPr="00B377D3" w:rsidRDefault="004971A6" w:rsidP="007E5262">
      <w:pPr>
        <w:spacing w:after="0"/>
        <w:jc w:val="both"/>
      </w:pPr>
    </w:p>
    <w:p w14:paraId="02965DCF" w14:textId="6006B178" w:rsidR="006F0CB8" w:rsidRPr="00B377D3" w:rsidRDefault="006F0CB8" w:rsidP="007E5262">
      <w:pPr>
        <w:spacing w:after="0"/>
        <w:jc w:val="both"/>
        <w:rPr>
          <w:szCs w:val="24"/>
        </w:rPr>
      </w:pPr>
      <w:r w:rsidRPr="00B377D3">
        <w:rPr>
          <w:szCs w:val="24"/>
        </w:rPr>
        <w:t>Z hlediska zadání studentka beze zbytku splnila všechny požadavky. Věnovala se jak rešerši, tak návrhu, prototypování i evaluaci. Práce je rozsahově dostačující (přes 25 normostran vlastního textu) a nese znaky samostatné, tvůrčí a erudované činnosti.</w:t>
      </w:r>
    </w:p>
    <w:p w14:paraId="5D99832C" w14:textId="77777777" w:rsidR="006F0CB8" w:rsidRPr="00B377D3" w:rsidRDefault="006F0CB8" w:rsidP="006F0CB8">
      <w:pPr>
        <w:spacing w:after="0"/>
        <w:jc w:val="both"/>
        <w:rPr>
          <w:szCs w:val="24"/>
        </w:rPr>
      </w:pPr>
    </w:p>
    <w:p w14:paraId="5343F86F" w14:textId="54F597C0" w:rsidR="00EF706C" w:rsidRPr="00B377D3" w:rsidRDefault="006F0CB8" w:rsidP="006F0CB8">
      <w:pPr>
        <w:spacing w:after="0"/>
        <w:jc w:val="both"/>
        <w:rPr>
          <w:szCs w:val="24"/>
        </w:rPr>
      </w:pPr>
      <w:r w:rsidRPr="00B377D3">
        <w:rPr>
          <w:szCs w:val="24"/>
        </w:rPr>
        <w:t>Práce prokazuje velmi dobrou orientaci autorky v oboru digitálního designu i schopnost přetavit teoretické poznatky do konkrétního návrhu funkční mobilní aplikace. Oceňuji rovněž osobní zaujetí a důsledné zohlednění potřeb cílové skupiny. Předložená práce má vysokou úroveň po stránce obsahové, jazykové i formální.</w:t>
      </w:r>
    </w:p>
    <w:p w14:paraId="28142FBE" w14:textId="2978506F" w:rsidR="0017299A" w:rsidRPr="00B377D3" w:rsidRDefault="0017299A" w:rsidP="00CD5972">
      <w:pPr>
        <w:spacing w:after="0"/>
        <w:jc w:val="both"/>
        <w:rPr>
          <w:szCs w:val="24"/>
        </w:rPr>
      </w:pPr>
    </w:p>
    <w:p w14:paraId="07B285F3" w14:textId="345BAD8D" w:rsidR="0017299A" w:rsidRPr="00B377D3" w:rsidRDefault="0017299A" w:rsidP="00CD5972">
      <w:pPr>
        <w:spacing w:after="0"/>
        <w:jc w:val="both"/>
        <w:rPr>
          <w:szCs w:val="24"/>
        </w:rPr>
      </w:pPr>
    </w:p>
    <w:p w14:paraId="3C1DD3FD" w14:textId="5F5A5B9D" w:rsidR="00133872" w:rsidRPr="00B377D3" w:rsidRDefault="00133872" w:rsidP="00CD5972">
      <w:pPr>
        <w:spacing w:after="0"/>
        <w:jc w:val="both"/>
        <w:rPr>
          <w:szCs w:val="24"/>
        </w:rPr>
      </w:pPr>
    </w:p>
    <w:p w14:paraId="5613D99E" w14:textId="77777777" w:rsidR="0017299A" w:rsidRPr="00B377D3" w:rsidRDefault="0017299A" w:rsidP="00CD5972">
      <w:pPr>
        <w:spacing w:after="0"/>
        <w:jc w:val="both"/>
        <w:rPr>
          <w:szCs w:val="24"/>
        </w:rPr>
      </w:pPr>
    </w:p>
    <w:p w14:paraId="4B0B4FFC" w14:textId="77777777" w:rsidR="00E04259" w:rsidRPr="00B377D3" w:rsidRDefault="00E04259" w:rsidP="00E04259">
      <w:pPr>
        <w:overflowPunct/>
        <w:autoSpaceDE/>
        <w:autoSpaceDN/>
        <w:adjustRightInd/>
        <w:spacing w:before="100" w:beforeAutospacing="1" w:after="0"/>
        <w:textAlignment w:val="auto"/>
        <w:rPr>
          <w:color w:val="000000"/>
          <w:szCs w:val="24"/>
        </w:rPr>
      </w:pPr>
    </w:p>
    <w:p w14:paraId="0C085CFA" w14:textId="0DFACBED" w:rsidR="00E04259" w:rsidRPr="00B377D3" w:rsidRDefault="00E04259" w:rsidP="00E04259">
      <w:pPr>
        <w:overflowPunct/>
        <w:autoSpaceDE/>
        <w:autoSpaceDN/>
        <w:adjustRightInd/>
        <w:spacing w:before="100" w:beforeAutospacing="1" w:after="0"/>
        <w:textAlignment w:val="auto"/>
        <w:rPr>
          <w:color w:val="000000"/>
          <w:szCs w:val="24"/>
        </w:rPr>
      </w:pPr>
      <w:r w:rsidRPr="00B377D3">
        <w:rPr>
          <w:color w:val="000000"/>
          <w:szCs w:val="24"/>
        </w:rPr>
        <w:t xml:space="preserve">Návrh klasifikace: </w:t>
      </w:r>
      <w:r w:rsidR="007E5262" w:rsidRPr="00B377D3">
        <w:rPr>
          <w:color w:val="000000"/>
          <w:szCs w:val="24"/>
        </w:rPr>
        <w:t>výborně</w:t>
      </w:r>
    </w:p>
    <w:p w14:paraId="37E3A1E9" w14:textId="77777777" w:rsidR="00E04259" w:rsidRPr="00B377D3" w:rsidRDefault="00E04259" w:rsidP="00E04259">
      <w:pPr>
        <w:overflowPunct/>
        <w:autoSpaceDE/>
        <w:autoSpaceDN/>
        <w:adjustRightInd/>
        <w:spacing w:before="100" w:beforeAutospacing="1" w:after="0"/>
        <w:textAlignment w:val="auto"/>
        <w:rPr>
          <w:color w:val="000000"/>
          <w:szCs w:val="24"/>
        </w:rPr>
      </w:pPr>
    </w:p>
    <w:p w14:paraId="32C73F3D" w14:textId="15EBEB58" w:rsidR="00E04259" w:rsidRPr="00B377D3" w:rsidRDefault="00E04259" w:rsidP="00E04259">
      <w:pPr>
        <w:overflowPunct/>
        <w:autoSpaceDE/>
        <w:autoSpaceDN/>
        <w:adjustRightInd/>
        <w:spacing w:before="100" w:beforeAutospacing="1" w:after="0"/>
        <w:textAlignment w:val="auto"/>
        <w:rPr>
          <w:color w:val="000000"/>
          <w:szCs w:val="24"/>
        </w:rPr>
      </w:pPr>
      <w:r w:rsidRPr="00B377D3">
        <w:rPr>
          <w:color w:val="000000"/>
          <w:szCs w:val="24"/>
        </w:rPr>
        <w:t>V</w:t>
      </w:r>
      <w:r w:rsidR="007E5262" w:rsidRPr="00B377D3">
        <w:rPr>
          <w:color w:val="000000"/>
          <w:szCs w:val="24"/>
        </w:rPr>
        <w:t>e Zlíně</w:t>
      </w:r>
      <w:r w:rsidRPr="00B377D3">
        <w:rPr>
          <w:color w:val="000000"/>
          <w:szCs w:val="24"/>
        </w:rPr>
        <w:t xml:space="preserve"> </w:t>
      </w:r>
      <w:r w:rsidR="0017299A" w:rsidRPr="00B377D3">
        <w:rPr>
          <w:color w:val="000000"/>
          <w:szCs w:val="24"/>
        </w:rPr>
        <w:t xml:space="preserve"> </w:t>
      </w:r>
      <w:r w:rsidRPr="00B377D3">
        <w:rPr>
          <w:color w:val="000000"/>
          <w:szCs w:val="24"/>
        </w:rPr>
        <w:t>dne</w:t>
      </w:r>
      <w:r w:rsidR="007E5262" w:rsidRPr="00B377D3">
        <w:rPr>
          <w:color w:val="000000"/>
          <w:szCs w:val="24"/>
        </w:rPr>
        <w:t xml:space="preserve"> 15. 6. 2025</w:t>
      </w:r>
      <w:r w:rsidRPr="00B377D3">
        <w:rPr>
          <w:color w:val="000000"/>
          <w:szCs w:val="24"/>
        </w:rPr>
        <w:t xml:space="preserve"> </w:t>
      </w:r>
    </w:p>
    <w:p w14:paraId="20D1C79A" w14:textId="77777777" w:rsidR="00E04259" w:rsidRPr="00B377D3" w:rsidRDefault="00E04259" w:rsidP="00E04259">
      <w:pPr>
        <w:overflowPunct/>
        <w:autoSpaceDE/>
        <w:autoSpaceDN/>
        <w:adjustRightInd/>
        <w:spacing w:before="100" w:beforeAutospacing="1" w:after="0"/>
        <w:textAlignment w:val="auto"/>
        <w:rPr>
          <w:color w:val="000000"/>
          <w:szCs w:val="24"/>
        </w:rPr>
      </w:pPr>
    </w:p>
    <w:p w14:paraId="2AE31A84" w14:textId="77777777" w:rsidR="00E04259" w:rsidRPr="00B377D3" w:rsidRDefault="00E04259" w:rsidP="00E04259">
      <w:pPr>
        <w:overflowPunct/>
        <w:autoSpaceDE/>
        <w:autoSpaceDN/>
        <w:adjustRightInd/>
        <w:spacing w:before="100" w:beforeAutospacing="1" w:after="0"/>
        <w:ind w:left="4248" w:firstLine="708"/>
        <w:textAlignment w:val="auto"/>
        <w:rPr>
          <w:color w:val="000000"/>
          <w:szCs w:val="24"/>
        </w:rPr>
      </w:pPr>
      <w:r w:rsidRPr="00B377D3">
        <w:rPr>
          <w:color w:val="000000"/>
          <w:szCs w:val="24"/>
        </w:rPr>
        <w:t>……………………………………</w:t>
      </w:r>
    </w:p>
    <w:p w14:paraId="39EE001D" w14:textId="4F38B2AA" w:rsidR="0017299A" w:rsidRPr="00B377D3" w:rsidRDefault="00E04259" w:rsidP="007E5262">
      <w:pPr>
        <w:overflowPunct/>
        <w:autoSpaceDE/>
        <w:autoSpaceDN/>
        <w:adjustRightInd/>
        <w:spacing w:before="100" w:beforeAutospacing="1" w:after="0"/>
        <w:ind w:left="4956"/>
        <w:textAlignment w:val="auto"/>
        <w:rPr>
          <w:color w:val="000000"/>
          <w:szCs w:val="24"/>
        </w:rPr>
      </w:pPr>
      <w:r w:rsidRPr="00B377D3">
        <w:rPr>
          <w:color w:val="000000"/>
          <w:szCs w:val="24"/>
        </w:rPr>
        <w:t xml:space="preserve">podpis </w:t>
      </w:r>
      <w:r w:rsidR="00595E43" w:rsidRPr="00B377D3">
        <w:rPr>
          <w:color w:val="000000"/>
          <w:szCs w:val="24"/>
        </w:rPr>
        <w:t>oponenta bakalářské</w:t>
      </w:r>
      <w:r w:rsidRPr="00B377D3">
        <w:rPr>
          <w:color w:val="000000"/>
          <w:szCs w:val="24"/>
        </w:rPr>
        <w:t xml:space="preserve"> práce </w:t>
      </w:r>
    </w:p>
    <w:p w14:paraId="5951A0CD" w14:textId="6157667A" w:rsidR="0017299A" w:rsidRPr="00B377D3" w:rsidRDefault="00160471" w:rsidP="007E5262">
      <w:pPr>
        <w:overflowPunct/>
        <w:autoSpaceDE/>
        <w:autoSpaceDN/>
        <w:adjustRightInd/>
        <w:spacing w:after="0"/>
        <w:textAlignment w:val="auto"/>
        <w:rPr>
          <w:color w:val="000000"/>
          <w:szCs w:val="24"/>
        </w:rPr>
      </w:pPr>
      <w:r w:rsidRPr="00B377D3">
        <w:rPr>
          <w:color w:val="000000"/>
          <w:sz w:val="20"/>
        </w:rPr>
        <w:br/>
      </w:r>
    </w:p>
    <w:p w14:paraId="6F7AA8B8" w14:textId="78C9305F" w:rsidR="00E04259" w:rsidRPr="00B377D3" w:rsidRDefault="00E04259" w:rsidP="00E04259">
      <w:pPr>
        <w:overflowPunct/>
        <w:autoSpaceDE/>
        <w:autoSpaceDN/>
        <w:adjustRightInd/>
        <w:spacing w:before="100" w:beforeAutospacing="1" w:after="0"/>
        <w:textAlignment w:val="auto"/>
        <w:rPr>
          <w:color w:val="000000"/>
          <w:szCs w:val="24"/>
        </w:rPr>
      </w:pPr>
      <w:r w:rsidRPr="00B377D3">
        <w:rPr>
          <w:color w:val="000000"/>
          <w:sz w:val="20"/>
        </w:rPr>
        <w:t>Pro klasifikaci použijte tuto stupnici:</w:t>
      </w:r>
    </w:p>
    <w:tbl>
      <w:tblPr>
        <w:tblW w:w="9615" w:type="dxa"/>
        <w:tblCellSpacing w:w="0" w:type="dxa"/>
        <w:tblCellMar>
          <w:top w:w="60" w:type="dxa"/>
          <w:left w:w="60" w:type="dxa"/>
          <w:bottom w:w="60" w:type="dxa"/>
          <w:right w:w="60" w:type="dxa"/>
        </w:tblCellMar>
        <w:tblLook w:val="04A0" w:firstRow="1" w:lastRow="0" w:firstColumn="1" w:lastColumn="0" w:noHBand="0" w:noVBand="1"/>
      </w:tblPr>
      <w:tblGrid>
        <w:gridCol w:w="1565"/>
        <w:gridCol w:w="1600"/>
        <w:gridCol w:w="1600"/>
        <w:gridCol w:w="1600"/>
        <w:gridCol w:w="1600"/>
        <w:gridCol w:w="1650"/>
      </w:tblGrid>
      <w:tr w:rsidR="00E04259" w:rsidRPr="00B377D3" w14:paraId="70E19509" w14:textId="77777777" w:rsidTr="006E2906">
        <w:trPr>
          <w:trHeight w:val="60"/>
          <w:tblCellSpacing w:w="0" w:type="dxa"/>
        </w:trPr>
        <w:tc>
          <w:tcPr>
            <w:tcW w:w="1410" w:type="dxa"/>
            <w:tcBorders>
              <w:top w:val="single" w:sz="12" w:space="0" w:color="000000"/>
              <w:left w:val="single" w:sz="12" w:space="0" w:color="000000"/>
              <w:bottom w:val="single" w:sz="12" w:space="0" w:color="000000"/>
              <w:right w:val="single" w:sz="6" w:space="0" w:color="000000"/>
            </w:tcBorders>
            <w:tcMar>
              <w:top w:w="0" w:type="dxa"/>
              <w:left w:w="68" w:type="dxa"/>
              <w:bottom w:w="0" w:type="dxa"/>
              <w:right w:w="68" w:type="dxa"/>
            </w:tcMar>
            <w:hideMark/>
          </w:tcPr>
          <w:p w14:paraId="4FA78CE2" w14:textId="77777777" w:rsidR="00E04259" w:rsidRPr="00B377D3" w:rsidRDefault="00E04259" w:rsidP="006E2906">
            <w:pPr>
              <w:overflowPunct/>
              <w:autoSpaceDE/>
              <w:autoSpaceDN/>
              <w:adjustRightInd/>
              <w:spacing w:before="100" w:beforeAutospacing="1" w:after="142" w:line="276" w:lineRule="auto"/>
              <w:jc w:val="center"/>
              <w:textAlignment w:val="auto"/>
              <w:rPr>
                <w:color w:val="000000"/>
                <w:szCs w:val="24"/>
              </w:rPr>
            </w:pPr>
            <w:r w:rsidRPr="00B377D3">
              <w:rPr>
                <w:color w:val="000000"/>
                <w:sz w:val="20"/>
              </w:rPr>
              <w:t>A - výborně</w:t>
            </w:r>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69D4A59F" w14:textId="77777777" w:rsidR="00E04259" w:rsidRPr="00B377D3" w:rsidRDefault="00E04259" w:rsidP="006E2906">
            <w:pPr>
              <w:overflowPunct/>
              <w:autoSpaceDE/>
              <w:autoSpaceDN/>
              <w:adjustRightInd/>
              <w:spacing w:before="100" w:beforeAutospacing="1" w:after="142" w:line="276" w:lineRule="auto"/>
              <w:jc w:val="center"/>
              <w:textAlignment w:val="auto"/>
              <w:rPr>
                <w:color w:val="000000"/>
                <w:szCs w:val="24"/>
              </w:rPr>
            </w:pPr>
            <w:r w:rsidRPr="00B377D3">
              <w:rPr>
                <w:color w:val="000000"/>
                <w:sz w:val="20"/>
              </w:rPr>
              <w:t>B - velmi dobře</w:t>
            </w:r>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1DE2B7B4" w14:textId="77777777" w:rsidR="00E04259" w:rsidRPr="00B377D3" w:rsidRDefault="00E04259" w:rsidP="006E2906">
            <w:pPr>
              <w:overflowPunct/>
              <w:autoSpaceDE/>
              <w:autoSpaceDN/>
              <w:adjustRightInd/>
              <w:spacing w:before="100" w:beforeAutospacing="1" w:after="142" w:line="276" w:lineRule="auto"/>
              <w:jc w:val="center"/>
              <w:textAlignment w:val="auto"/>
              <w:rPr>
                <w:color w:val="000000"/>
                <w:szCs w:val="24"/>
              </w:rPr>
            </w:pPr>
            <w:r w:rsidRPr="00B377D3">
              <w:rPr>
                <w:color w:val="000000"/>
                <w:sz w:val="20"/>
              </w:rPr>
              <w:t>C - dobře</w:t>
            </w:r>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1DAE404C" w14:textId="77777777" w:rsidR="00E04259" w:rsidRPr="00B377D3" w:rsidRDefault="00E04259" w:rsidP="006E2906">
            <w:pPr>
              <w:overflowPunct/>
              <w:autoSpaceDE/>
              <w:autoSpaceDN/>
              <w:adjustRightInd/>
              <w:spacing w:before="100" w:beforeAutospacing="1" w:after="142" w:line="276" w:lineRule="auto"/>
              <w:jc w:val="center"/>
              <w:textAlignment w:val="auto"/>
              <w:rPr>
                <w:color w:val="000000"/>
                <w:szCs w:val="24"/>
              </w:rPr>
            </w:pPr>
            <w:r w:rsidRPr="00B377D3">
              <w:rPr>
                <w:color w:val="000000"/>
                <w:sz w:val="20"/>
              </w:rPr>
              <w:t>D - uspokojivě</w:t>
            </w:r>
          </w:p>
        </w:tc>
        <w:tc>
          <w:tcPr>
            <w:tcW w:w="1440" w:type="dxa"/>
            <w:tcBorders>
              <w:top w:val="single" w:sz="12" w:space="0" w:color="000000"/>
              <w:left w:val="single" w:sz="6" w:space="0" w:color="000000"/>
              <w:bottom w:val="single" w:sz="12" w:space="0" w:color="000000"/>
              <w:right w:val="single" w:sz="6" w:space="0" w:color="000000"/>
            </w:tcBorders>
            <w:tcMar>
              <w:top w:w="0" w:type="dxa"/>
              <w:left w:w="68" w:type="dxa"/>
              <w:bottom w:w="0" w:type="dxa"/>
              <w:right w:w="68" w:type="dxa"/>
            </w:tcMar>
            <w:hideMark/>
          </w:tcPr>
          <w:p w14:paraId="40E55729" w14:textId="77777777" w:rsidR="00E04259" w:rsidRPr="00B377D3" w:rsidRDefault="00E04259" w:rsidP="006E2906">
            <w:pPr>
              <w:overflowPunct/>
              <w:autoSpaceDE/>
              <w:autoSpaceDN/>
              <w:adjustRightInd/>
              <w:spacing w:before="100" w:beforeAutospacing="1" w:after="142" w:line="276" w:lineRule="auto"/>
              <w:jc w:val="center"/>
              <w:textAlignment w:val="auto"/>
              <w:rPr>
                <w:color w:val="000000"/>
                <w:szCs w:val="24"/>
              </w:rPr>
            </w:pPr>
            <w:r w:rsidRPr="00B377D3">
              <w:rPr>
                <w:color w:val="000000"/>
                <w:sz w:val="20"/>
              </w:rPr>
              <w:t>E - dostatečně</w:t>
            </w:r>
          </w:p>
        </w:tc>
        <w:tc>
          <w:tcPr>
            <w:tcW w:w="1485" w:type="dxa"/>
            <w:tcBorders>
              <w:top w:val="single" w:sz="12" w:space="0" w:color="000000"/>
              <w:left w:val="single" w:sz="6" w:space="0" w:color="000000"/>
              <w:bottom w:val="single" w:sz="12" w:space="0" w:color="000000"/>
              <w:right w:val="single" w:sz="12" w:space="0" w:color="000000"/>
            </w:tcBorders>
            <w:tcMar>
              <w:top w:w="0" w:type="dxa"/>
              <w:left w:w="68" w:type="dxa"/>
              <w:bottom w:w="0" w:type="dxa"/>
              <w:right w:w="68" w:type="dxa"/>
            </w:tcMar>
            <w:hideMark/>
          </w:tcPr>
          <w:p w14:paraId="394D9889" w14:textId="77777777" w:rsidR="00E04259" w:rsidRPr="00B377D3" w:rsidRDefault="00E04259" w:rsidP="006E2906">
            <w:pPr>
              <w:overflowPunct/>
              <w:autoSpaceDE/>
              <w:autoSpaceDN/>
              <w:adjustRightInd/>
              <w:spacing w:before="100" w:beforeAutospacing="1" w:after="142" w:line="276" w:lineRule="auto"/>
              <w:jc w:val="center"/>
              <w:textAlignment w:val="auto"/>
              <w:rPr>
                <w:color w:val="000000"/>
                <w:szCs w:val="24"/>
              </w:rPr>
            </w:pPr>
            <w:r w:rsidRPr="00B377D3">
              <w:rPr>
                <w:color w:val="000000"/>
                <w:sz w:val="20"/>
              </w:rPr>
              <w:t>F - nedostatečně</w:t>
            </w:r>
          </w:p>
        </w:tc>
      </w:tr>
    </w:tbl>
    <w:p w14:paraId="719EA40C" w14:textId="77777777" w:rsidR="00EF706C" w:rsidRPr="00B377D3" w:rsidRDefault="00EF706C" w:rsidP="00CD5972">
      <w:pPr>
        <w:spacing w:after="0"/>
        <w:jc w:val="both"/>
        <w:rPr>
          <w:szCs w:val="24"/>
        </w:rPr>
      </w:pPr>
    </w:p>
    <w:sectPr w:rsidR="00EF706C" w:rsidRPr="00B377D3" w:rsidSect="005A4D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567"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DC5E6" w14:textId="77777777" w:rsidR="00E469B7" w:rsidRDefault="00E469B7" w:rsidP="005A4D36">
      <w:pPr>
        <w:spacing w:after="0"/>
      </w:pPr>
      <w:r>
        <w:separator/>
      </w:r>
    </w:p>
  </w:endnote>
  <w:endnote w:type="continuationSeparator" w:id="0">
    <w:p w14:paraId="208B9759" w14:textId="77777777" w:rsidR="00E469B7" w:rsidRDefault="00E469B7" w:rsidP="005A4D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CE">
    <w:altName w:val="Calibri"/>
    <w:charset w:val="00"/>
    <w:family w:val="auto"/>
    <w:pitch w:val="variable"/>
    <w:sig w:usb0="80000027" w:usb1="00000000" w:usb2="00000000" w:usb3="00000000" w:csb0="0000008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836DC" w14:textId="77777777" w:rsidR="005A4D36" w:rsidRDefault="005A4D3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C8E24" w14:textId="77777777" w:rsidR="005A4D36" w:rsidRDefault="005A4D3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18A52" w14:textId="77777777" w:rsidR="005A4D36" w:rsidRDefault="005A4D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56927" w14:textId="77777777" w:rsidR="00E469B7" w:rsidRDefault="00E469B7" w:rsidP="005A4D36">
      <w:pPr>
        <w:spacing w:after="0"/>
      </w:pPr>
      <w:r>
        <w:separator/>
      </w:r>
    </w:p>
  </w:footnote>
  <w:footnote w:type="continuationSeparator" w:id="0">
    <w:p w14:paraId="0759892E" w14:textId="77777777" w:rsidR="00E469B7" w:rsidRDefault="00E469B7" w:rsidP="005A4D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6291F" w14:textId="77777777" w:rsidR="005A4D36" w:rsidRDefault="005A4D3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D74B4" w14:textId="77777777" w:rsidR="005A4D36" w:rsidRDefault="005A4D36" w:rsidP="005A4D36">
    <w:pPr>
      <w:pStyle w:val="Zhlav"/>
      <w:jc w:val="center"/>
    </w:pPr>
  </w:p>
  <w:p w14:paraId="2502FB94" w14:textId="77777777" w:rsidR="005A4D36" w:rsidRDefault="005A4D3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68" w:type="dxa"/>
      <w:tblBorders>
        <w:bottom w:val="single" w:sz="4" w:space="0" w:color="auto"/>
      </w:tblBorders>
      <w:tblLook w:val="04A0" w:firstRow="1" w:lastRow="0" w:firstColumn="1" w:lastColumn="0" w:noHBand="0" w:noVBand="1"/>
    </w:tblPr>
    <w:tblGrid>
      <w:gridCol w:w="9140"/>
    </w:tblGrid>
    <w:tr w:rsidR="005A4D36" w14:paraId="6627AF27" w14:textId="77777777" w:rsidTr="005A4D36">
      <w:tc>
        <w:tcPr>
          <w:tcW w:w="9212" w:type="dxa"/>
          <w:shd w:val="clear" w:color="auto" w:fill="auto"/>
        </w:tcPr>
        <w:p w14:paraId="0DA3F62C" w14:textId="077E9C3F" w:rsidR="005A4D36" w:rsidRDefault="00335F20" w:rsidP="005A4D36">
          <w:pPr>
            <w:pStyle w:val="Zhlav"/>
            <w:ind w:left="0"/>
            <w:jc w:val="center"/>
          </w:pPr>
          <w:r>
            <w:rPr>
              <w:noProof/>
            </w:rPr>
            <w:drawing>
              <wp:inline distT="0" distB="0" distL="0" distR="0" wp14:anchorId="48618B47" wp14:editId="6262E882">
                <wp:extent cx="3600450" cy="1035050"/>
                <wp:effectExtent l="0" t="0" r="0" b="0"/>
                <wp:docPr id="1" name="obrázek 1" descr="fmk_logo_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k_logo_c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1035050"/>
                        </a:xfrm>
                        <a:prstGeom prst="rect">
                          <a:avLst/>
                        </a:prstGeom>
                        <a:noFill/>
                        <a:ln>
                          <a:noFill/>
                        </a:ln>
                      </pic:spPr>
                    </pic:pic>
                  </a:graphicData>
                </a:graphic>
              </wp:inline>
            </w:drawing>
          </w:r>
        </w:p>
      </w:tc>
    </w:tr>
  </w:tbl>
  <w:p w14:paraId="1B775BB6" w14:textId="77777777" w:rsidR="005A4D36" w:rsidRDefault="005A4D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A4BB1"/>
    <w:multiLevelType w:val="hybridMultilevel"/>
    <w:tmpl w:val="06AE84AC"/>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D312060"/>
    <w:multiLevelType w:val="hybridMultilevel"/>
    <w:tmpl w:val="7068A230"/>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8200707"/>
    <w:multiLevelType w:val="hybridMultilevel"/>
    <w:tmpl w:val="B61261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C8E71E0"/>
    <w:multiLevelType w:val="hybridMultilevel"/>
    <w:tmpl w:val="8F5AE84C"/>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447081E"/>
    <w:multiLevelType w:val="hybridMultilevel"/>
    <w:tmpl w:val="BF5E2C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F871581"/>
    <w:multiLevelType w:val="hybridMultilevel"/>
    <w:tmpl w:val="4E6E35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6317C26"/>
    <w:multiLevelType w:val="hybridMultilevel"/>
    <w:tmpl w:val="0CFC5F74"/>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166"/>
    <w:rsid w:val="00005684"/>
    <w:rsid w:val="00081FBA"/>
    <w:rsid w:val="000A7C26"/>
    <w:rsid w:val="000C6557"/>
    <w:rsid w:val="00133872"/>
    <w:rsid w:val="00160471"/>
    <w:rsid w:val="0017299A"/>
    <w:rsid w:val="0019484C"/>
    <w:rsid w:val="001A0C1D"/>
    <w:rsid w:val="001C0D6B"/>
    <w:rsid w:val="001C67C5"/>
    <w:rsid w:val="001C7604"/>
    <w:rsid w:val="00277DF8"/>
    <w:rsid w:val="00284EFD"/>
    <w:rsid w:val="00287CE5"/>
    <w:rsid w:val="002B0404"/>
    <w:rsid w:val="002C2146"/>
    <w:rsid w:val="00320661"/>
    <w:rsid w:val="00335F20"/>
    <w:rsid w:val="00383A13"/>
    <w:rsid w:val="003A0622"/>
    <w:rsid w:val="003A5A41"/>
    <w:rsid w:val="00407441"/>
    <w:rsid w:val="0041716A"/>
    <w:rsid w:val="00455E42"/>
    <w:rsid w:val="004643DD"/>
    <w:rsid w:val="004863D2"/>
    <w:rsid w:val="004971A6"/>
    <w:rsid w:val="004A1DE9"/>
    <w:rsid w:val="004C2AC8"/>
    <w:rsid w:val="004C7042"/>
    <w:rsid w:val="004F69CC"/>
    <w:rsid w:val="00513F1E"/>
    <w:rsid w:val="005612D2"/>
    <w:rsid w:val="00595E43"/>
    <w:rsid w:val="005A4D36"/>
    <w:rsid w:val="005B2169"/>
    <w:rsid w:val="005B3EB1"/>
    <w:rsid w:val="005C03DA"/>
    <w:rsid w:val="005C0A9E"/>
    <w:rsid w:val="005F2F26"/>
    <w:rsid w:val="006329D0"/>
    <w:rsid w:val="006541A8"/>
    <w:rsid w:val="006F0CB8"/>
    <w:rsid w:val="00732BC3"/>
    <w:rsid w:val="007729ED"/>
    <w:rsid w:val="007A64F7"/>
    <w:rsid w:val="007D08D3"/>
    <w:rsid w:val="007D550A"/>
    <w:rsid w:val="007E5262"/>
    <w:rsid w:val="007F3167"/>
    <w:rsid w:val="008044AC"/>
    <w:rsid w:val="008053EC"/>
    <w:rsid w:val="00820C1E"/>
    <w:rsid w:val="00821E96"/>
    <w:rsid w:val="00837CAF"/>
    <w:rsid w:val="00840082"/>
    <w:rsid w:val="00850770"/>
    <w:rsid w:val="00890166"/>
    <w:rsid w:val="008D38E3"/>
    <w:rsid w:val="008D7D12"/>
    <w:rsid w:val="008E6A2C"/>
    <w:rsid w:val="009209B3"/>
    <w:rsid w:val="00921CE1"/>
    <w:rsid w:val="009418CF"/>
    <w:rsid w:val="00947A93"/>
    <w:rsid w:val="009564E3"/>
    <w:rsid w:val="009571C4"/>
    <w:rsid w:val="00972700"/>
    <w:rsid w:val="009F0336"/>
    <w:rsid w:val="00A216E8"/>
    <w:rsid w:val="00A64177"/>
    <w:rsid w:val="00A757A5"/>
    <w:rsid w:val="00AF39AB"/>
    <w:rsid w:val="00B377D3"/>
    <w:rsid w:val="00B558D4"/>
    <w:rsid w:val="00B7376F"/>
    <w:rsid w:val="00B82316"/>
    <w:rsid w:val="00BA7925"/>
    <w:rsid w:val="00C45086"/>
    <w:rsid w:val="00C63B17"/>
    <w:rsid w:val="00C84101"/>
    <w:rsid w:val="00C93341"/>
    <w:rsid w:val="00CA0F42"/>
    <w:rsid w:val="00CB2269"/>
    <w:rsid w:val="00CD5972"/>
    <w:rsid w:val="00CF7F52"/>
    <w:rsid w:val="00D334E4"/>
    <w:rsid w:val="00D77369"/>
    <w:rsid w:val="00D849DC"/>
    <w:rsid w:val="00DE3A06"/>
    <w:rsid w:val="00E04259"/>
    <w:rsid w:val="00E04DA6"/>
    <w:rsid w:val="00E0605F"/>
    <w:rsid w:val="00E25B3F"/>
    <w:rsid w:val="00E36286"/>
    <w:rsid w:val="00E469B7"/>
    <w:rsid w:val="00EA5220"/>
    <w:rsid w:val="00EB5F5E"/>
    <w:rsid w:val="00EC1726"/>
    <w:rsid w:val="00EC39D5"/>
    <w:rsid w:val="00EF706C"/>
    <w:rsid w:val="00F025A4"/>
    <w:rsid w:val="00F238C4"/>
    <w:rsid w:val="00F7087A"/>
    <w:rsid w:val="00F74CF3"/>
    <w:rsid w:val="00FA69DC"/>
    <w:rsid w:val="00FF4AB9"/>
    <w:rsid w:val="00FF7E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BBB69"/>
  <w15:chartTrackingRefBased/>
  <w15:docId w15:val="{8D7C3182-C672-4A60-B9C7-89394A163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9564E3"/>
    <w:pPr>
      <w:overflowPunct w:val="0"/>
      <w:autoSpaceDE w:val="0"/>
      <w:autoSpaceDN w:val="0"/>
      <w:adjustRightInd w:val="0"/>
      <w:spacing w:after="120"/>
      <w:textAlignment w:val="baseline"/>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EF7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rsid w:val="009571C4"/>
    <w:pPr>
      <w:tabs>
        <w:tab w:val="center" w:pos="4536"/>
        <w:tab w:val="right" w:pos="9072"/>
      </w:tabs>
      <w:overflowPunct/>
      <w:autoSpaceDE/>
      <w:autoSpaceDN/>
      <w:adjustRightInd/>
      <w:spacing w:after="0"/>
      <w:ind w:left="-68"/>
      <w:textAlignment w:val="auto"/>
    </w:pPr>
    <w:rPr>
      <w:rFonts w:ascii="Berlin CE" w:hAnsi="Berlin CE"/>
      <w:sz w:val="18"/>
      <w:szCs w:val="24"/>
    </w:rPr>
  </w:style>
  <w:style w:type="paragraph" w:customStyle="1" w:styleId="katedra">
    <w:name w:val="katedra"/>
    <w:basedOn w:val="Zhlav"/>
    <w:rsid w:val="009571C4"/>
    <w:rPr>
      <w:sz w:val="20"/>
    </w:rPr>
  </w:style>
  <w:style w:type="paragraph" w:styleId="Zpat">
    <w:name w:val="footer"/>
    <w:basedOn w:val="Normln"/>
    <w:link w:val="ZpatChar"/>
    <w:rsid w:val="005A4D36"/>
    <w:pPr>
      <w:tabs>
        <w:tab w:val="center" w:pos="4536"/>
        <w:tab w:val="right" w:pos="9072"/>
      </w:tabs>
    </w:pPr>
  </w:style>
  <w:style w:type="character" w:customStyle="1" w:styleId="ZpatChar">
    <w:name w:val="Zápatí Char"/>
    <w:link w:val="Zpat"/>
    <w:rsid w:val="005A4D36"/>
    <w:rPr>
      <w:sz w:val="24"/>
    </w:rPr>
  </w:style>
  <w:style w:type="character" w:customStyle="1" w:styleId="ZhlavChar">
    <w:name w:val="Záhlaví Char"/>
    <w:link w:val="Zhlav"/>
    <w:uiPriority w:val="99"/>
    <w:rsid w:val="005A4D36"/>
    <w:rPr>
      <w:rFonts w:ascii="Berlin CE" w:hAnsi="Berlin CE"/>
      <w:sz w:val="18"/>
      <w:szCs w:val="24"/>
    </w:rPr>
  </w:style>
  <w:style w:type="paragraph" w:styleId="Textbubliny">
    <w:name w:val="Balloon Text"/>
    <w:basedOn w:val="Normln"/>
    <w:link w:val="TextbublinyChar"/>
    <w:rsid w:val="005A4D36"/>
    <w:pPr>
      <w:spacing w:after="0"/>
    </w:pPr>
    <w:rPr>
      <w:rFonts w:ascii="Tahoma" w:hAnsi="Tahoma" w:cs="Tahoma"/>
      <w:sz w:val="16"/>
      <w:szCs w:val="16"/>
    </w:rPr>
  </w:style>
  <w:style w:type="character" w:customStyle="1" w:styleId="TextbublinyChar">
    <w:name w:val="Text bubliny Char"/>
    <w:link w:val="Textbubliny"/>
    <w:rsid w:val="005A4D36"/>
    <w:rPr>
      <w:rFonts w:ascii="Tahoma" w:hAnsi="Tahoma" w:cs="Tahoma"/>
      <w:sz w:val="16"/>
      <w:szCs w:val="16"/>
    </w:rPr>
  </w:style>
  <w:style w:type="paragraph" w:styleId="Odstavecseseznamem">
    <w:name w:val="List Paragraph"/>
    <w:basedOn w:val="Normln"/>
    <w:uiPriority w:val="34"/>
    <w:qFormat/>
    <w:rsid w:val="00172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75971">
      <w:bodyDiv w:val="1"/>
      <w:marLeft w:val="0"/>
      <w:marRight w:val="0"/>
      <w:marTop w:val="0"/>
      <w:marBottom w:val="0"/>
      <w:divBdr>
        <w:top w:val="none" w:sz="0" w:space="0" w:color="auto"/>
        <w:left w:val="none" w:sz="0" w:space="0" w:color="auto"/>
        <w:bottom w:val="none" w:sz="0" w:space="0" w:color="auto"/>
        <w:right w:val="none" w:sz="0" w:space="0" w:color="auto"/>
      </w:divBdr>
    </w:div>
    <w:div w:id="204754411">
      <w:bodyDiv w:val="1"/>
      <w:marLeft w:val="0"/>
      <w:marRight w:val="0"/>
      <w:marTop w:val="0"/>
      <w:marBottom w:val="0"/>
      <w:divBdr>
        <w:top w:val="none" w:sz="0" w:space="0" w:color="auto"/>
        <w:left w:val="none" w:sz="0" w:space="0" w:color="auto"/>
        <w:bottom w:val="none" w:sz="0" w:space="0" w:color="auto"/>
        <w:right w:val="none" w:sz="0" w:space="0" w:color="auto"/>
      </w:divBdr>
    </w:div>
    <w:div w:id="375397529">
      <w:bodyDiv w:val="1"/>
      <w:marLeft w:val="0"/>
      <w:marRight w:val="0"/>
      <w:marTop w:val="0"/>
      <w:marBottom w:val="0"/>
      <w:divBdr>
        <w:top w:val="none" w:sz="0" w:space="0" w:color="auto"/>
        <w:left w:val="none" w:sz="0" w:space="0" w:color="auto"/>
        <w:bottom w:val="none" w:sz="0" w:space="0" w:color="auto"/>
        <w:right w:val="none" w:sz="0" w:space="0" w:color="auto"/>
      </w:divBdr>
    </w:div>
    <w:div w:id="506988463">
      <w:bodyDiv w:val="1"/>
      <w:marLeft w:val="0"/>
      <w:marRight w:val="0"/>
      <w:marTop w:val="0"/>
      <w:marBottom w:val="0"/>
      <w:divBdr>
        <w:top w:val="none" w:sz="0" w:space="0" w:color="auto"/>
        <w:left w:val="none" w:sz="0" w:space="0" w:color="auto"/>
        <w:bottom w:val="none" w:sz="0" w:space="0" w:color="auto"/>
        <w:right w:val="none" w:sz="0" w:space="0" w:color="auto"/>
      </w:divBdr>
    </w:div>
    <w:div w:id="601844621">
      <w:bodyDiv w:val="1"/>
      <w:marLeft w:val="0"/>
      <w:marRight w:val="0"/>
      <w:marTop w:val="0"/>
      <w:marBottom w:val="0"/>
      <w:divBdr>
        <w:top w:val="none" w:sz="0" w:space="0" w:color="auto"/>
        <w:left w:val="none" w:sz="0" w:space="0" w:color="auto"/>
        <w:bottom w:val="none" w:sz="0" w:space="0" w:color="auto"/>
        <w:right w:val="none" w:sz="0" w:space="0" w:color="auto"/>
      </w:divBdr>
    </w:div>
    <w:div w:id="1171675806">
      <w:bodyDiv w:val="1"/>
      <w:marLeft w:val="0"/>
      <w:marRight w:val="0"/>
      <w:marTop w:val="0"/>
      <w:marBottom w:val="0"/>
      <w:divBdr>
        <w:top w:val="none" w:sz="0" w:space="0" w:color="auto"/>
        <w:left w:val="none" w:sz="0" w:space="0" w:color="auto"/>
        <w:bottom w:val="none" w:sz="0" w:space="0" w:color="auto"/>
        <w:right w:val="none" w:sz="0" w:space="0" w:color="auto"/>
      </w:divBdr>
    </w:div>
    <w:div w:id="172336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2" ma:contentTypeDescription="Vytvoří nový dokument" ma:contentTypeScope="" ma:versionID="d5e13aeb2ac94cebd9f4afbf3eede004">
  <xsd:schema xmlns:xsd="http://www.w3.org/2001/XMLSchema" xmlns:xs="http://www.w3.org/2001/XMLSchema" xmlns:p="http://schemas.microsoft.com/office/2006/metadata/properties" xmlns:ns3="00406292-4964-4929-9097-6365269a3cbe" targetNamespace="http://schemas.microsoft.com/office/2006/metadata/properties" ma:root="true" ma:fieldsID="388f8bb88b0af50c29fc247647af0192" ns3:_="">
    <xsd:import namespace="00406292-4964-4929-9097-6365269a3cbe"/>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ACFE41-85D7-4FDD-B110-65DE55571FA1}">
  <ds:schemaRefs>
    <ds:schemaRef ds:uri="http://schemas.microsoft.com/sharepoint/v3/contenttype/forms"/>
  </ds:schemaRefs>
</ds:datastoreItem>
</file>

<file path=customXml/itemProps2.xml><?xml version="1.0" encoding="utf-8"?>
<ds:datastoreItem xmlns:ds="http://schemas.openxmlformats.org/officeDocument/2006/customXml" ds:itemID="{322D7D0E-41E2-452F-AD53-CABA3F5FF788}">
  <ds:schemaRefs>
    <ds:schemaRef ds:uri="http://schemas.microsoft.com/office/2006/metadata/properties"/>
    <ds:schemaRef ds:uri="http://purl.org/dc/terms/"/>
    <ds:schemaRef ds:uri="http://purl.org/dc/elements/1.1/"/>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00406292-4964-4929-9097-6365269a3cbe"/>
  </ds:schemaRefs>
</ds:datastoreItem>
</file>

<file path=customXml/itemProps3.xml><?xml version="1.0" encoding="utf-8"?>
<ds:datastoreItem xmlns:ds="http://schemas.openxmlformats.org/officeDocument/2006/customXml" ds:itemID="{735F5D5B-EE78-4875-A043-61019D21F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711</Words>
  <Characters>4412</Characters>
  <Application>Microsoft Office Word</Application>
  <DocSecurity>4</DocSecurity>
  <Lines>36</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Příloha k protokolu o ZS č</vt:lpstr>
      <vt:lpstr>Příloha k protokolu o ZS č</vt:lpstr>
    </vt:vector>
  </TitlesOfParts>
  <Company>Přátelé Kryštůfka Robina</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k protokolu o ZS č</dc:title>
  <dc:subject/>
  <dc:creator>Sklenářová</dc:creator>
  <cp:keywords/>
  <dc:description/>
  <cp:lastModifiedBy>Hana Marečková</cp:lastModifiedBy>
  <cp:revision>2</cp:revision>
  <cp:lastPrinted>2025-06-16T12:38:00Z</cp:lastPrinted>
  <dcterms:created xsi:type="dcterms:W3CDTF">2025-06-16T12:40:00Z</dcterms:created>
  <dcterms:modified xsi:type="dcterms:W3CDTF">2025-06-16T12:40:00Z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ies>
</file>