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A8E8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EF85B9A" w:rsidR="00515A76" w:rsidRPr="00DC2D8C" w:rsidRDefault="00EC212F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C2D8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Mgr. Veronika Linhartová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B95ED88" w:rsidR="00515A76" w:rsidRPr="00A37A83" w:rsidRDefault="00A37A83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37A8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Vnímání vážné hudby českých a rakouských skladatelů v reklamě u vysokoškolských studentů obou zemí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A124B2D" w:rsidR="00303FEA" w:rsidRPr="00303FEA" w:rsidRDefault="00E772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Prof. PhDr. Jiří Pavelka, CSc.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550346B6" w:rsidR="00515A76" w:rsidRPr="0013588D" w:rsidRDefault="00B64D6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31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pt;height:158pt" o:ole="">
            <v:imagedata r:id="rId8" o:title=""/>
          </v:shape>
          <o:OLEObject Type="Embed" ProgID="Excel.Sheet.8" ShapeID="_x0000_i1025" DrawAspect="Content" ObjectID="_1808640426" r:id="rId9"/>
        </w:object>
      </w:r>
    </w:p>
    <w:p w14:paraId="3A413691" w14:textId="77777777" w:rsidR="00636F8B" w:rsidRPr="005354CD" w:rsidRDefault="00636F8B" w:rsidP="001B322E">
      <w:pPr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Pr="005354CD">
        <w:rPr>
          <w:rFonts w:ascii="Calibri" w:hAnsi="Calibri" w:cs="Calibri"/>
          <w:b/>
          <w:sz w:val="24"/>
          <w:szCs w:val="24"/>
        </w:rPr>
        <w:t>:</w:t>
      </w:r>
    </w:p>
    <w:p w14:paraId="72D73C67" w14:textId="298EE6E1" w:rsidR="00636F8B" w:rsidRDefault="00B64D62" w:rsidP="001B322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Velmi zajímavé</w:t>
      </w:r>
      <w:r w:rsidR="00397A0E">
        <w:rPr>
          <w:rFonts w:ascii="Calibri" w:hAnsi="Calibri" w:cs="Calibri"/>
          <w:sz w:val="24"/>
          <w:szCs w:val="24"/>
        </w:rPr>
        <w:t xml:space="preserve"> a inspirativní téma práce!</w:t>
      </w:r>
      <w:r w:rsidR="00636F8B" w:rsidRPr="008242D2">
        <w:rPr>
          <w:rFonts w:ascii="Calibri" w:hAnsi="Calibri" w:cs="Calibri"/>
          <w:sz w:val="24"/>
          <w:szCs w:val="24"/>
        </w:rPr>
        <w:t xml:space="preserve"> </w:t>
      </w:r>
    </w:p>
    <w:p w14:paraId="5DE6922D" w14:textId="62CCD537" w:rsidR="002F479E" w:rsidRPr="002F479E" w:rsidRDefault="002F479E" w:rsidP="001B322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</w:t>
      </w:r>
      <w:r w:rsidRPr="00B8247C">
        <w:rPr>
          <w:rFonts w:ascii="Calibri" w:hAnsi="Calibri" w:cs="Calibri"/>
          <w:sz w:val="24"/>
          <w:szCs w:val="24"/>
        </w:rPr>
        <w:t xml:space="preserve">utorka </w:t>
      </w:r>
      <w:r>
        <w:rPr>
          <w:rFonts w:ascii="Calibri" w:hAnsi="Calibri" w:cs="Calibri"/>
          <w:sz w:val="24"/>
          <w:szCs w:val="24"/>
        </w:rPr>
        <w:t>by se d</w:t>
      </w:r>
      <w:r w:rsidRPr="00B8247C">
        <w:rPr>
          <w:rFonts w:ascii="Calibri" w:hAnsi="Calibri" w:cs="Calibri"/>
          <w:sz w:val="24"/>
          <w:szCs w:val="24"/>
        </w:rPr>
        <w:t xml:space="preserve">o </w:t>
      </w:r>
      <w:r>
        <w:rPr>
          <w:rFonts w:ascii="Calibri" w:hAnsi="Calibri" w:cs="Calibri"/>
          <w:sz w:val="24"/>
          <w:szCs w:val="24"/>
        </w:rPr>
        <w:t xml:space="preserve">výhodnější </w:t>
      </w:r>
      <w:r w:rsidRPr="00B8247C">
        <w:rPr>
          <w:rFonts w:ascii="Calibri" w:hAnsi="Calibri" w:cs="Calibri"/>
          <w:sz w:val="24"/>
          <w:szCs w:val="24"/>
        </w:rPr>
        <w:t xml:space="preserve">pozice při koncipovaní </w:t>
      </w:r>
      <w:r>
        <w:rPr>
          <w:rFonts w:ascii="Calibri" w:hAnsi="Calibri" w:cs="Calibri"/>
          <w:sz w:val="24"/>
          <w:szCs w:val="24"/>
        </w:rPr>
        <w:t xml:space="preserve">práce </w:t>
      </w:r>
      <w:r w:rsidRPr="00B8247C">
        <w:rPr>
          <w:rFonts w:ascii="Calibri" w:hAnsi="Calibri" w:cs="Calibri"/>
          <w:sz w:val="24"/>
          <w:szCs w:val="24"/>
        </w:rPr>
        <w:t>dostala, pokud by si na počátku své práce stanovila problém, který chce v souvislosti s hudbou českých a rakouských skladatelů v reklamě řešit. To by j</w:t>
      </w:r>
      <w:r>
        <w:rPr>
          <w:rFonts w:ascii="Calibri" w:hAnsi="Calibri" w:cs="Calibri"/>
          <w:sz w:val="24"/>
          <w:szCs w:val="24"/>
        </w:rPr>
        <w:t>í</w:t>
      </w:r>
      <w:r w:rsidRPr="00B8247C">
        <w:rPr>
          <w:rFonts w:ascii="Calibri" w:hAnsi="Calibri" w:cs="Calibri"/>
          <w:sz w:val="24"/>
          <w:szCs w:val="24"/>
        </w:rPr>
        <w:t xml:space="preserve"> také umožnilo, aby si zvolila </w:t>
      </w:r>
      <w:r>
        <w:rPr>
          <w:rFonts w:ascii="Calibri" w:hAnsi="Calibri" w:cs="Calibri"/>
          <w:sz w:val="24"/>
          <w:szCs w:val="24"/>
        </w:rPr>
        <w:t xml:space="preserve">inspirativnější </w:t>
      </w:r>
      <w:r w:rsidRPr="00B8247C">
        <w:rPr>
          <w:rFonts w:ascii="Calibri" w:hAnsi="Calibri" w:cs="Calibri"/>
          <w:sz w:val="24"/>
          <w:szCs w:val="24"/>
        </w:rPr>
        <w:t>výzkumnou otázku</w:t>
      </w:r>
      <w:r w:rsidR="00947D5D">
        <w:rPr>
          <w:rFonts w:ascii="Calibri" w:hAnsi="Calibri" w:cs="Calibri"/>
          <w:sz w:val="24"/>
          <w:szCs w:val="24"/>
        </w:rPr>
        <w:t>,</w:t>
      </w:r>
      <w:r w:rsidRPr="00B8247C">
        <w:rPr>
          <w:rFonts w:ascii="Calibri" w:hAnsi="Calibri" w:cs="Calibri"/>
          <w:sz w:val="24"/>
          <w:szCs w:val="24"/>
        </w:rPr>
        <w:t xml:space="preserve"> než</w:t>
      </w:r>
      <w:r w:rsidR="00877AC1">
        <w:rPr>
          <w:rFonts w:ascii="Calibri" w:hAnsi="Calibri" w:cs="Calibri"/>
          <w:sz w:val="24"/>
          <w:szCs w:val="24"/>
        </w:rPr>
        <w:t xml:space="preserve"> jakou je</w:t>
      </w:r>
      <w:r w:rsidRPr="00B8247C">
        <w:rPr>
          <w:rFonts w:ascii="Calibri" w:hAnsi="Calibri" w:cs="Calibri"/>
          <w:sz w:val="24"/>
          <w:szCs w:val="24"/>
        </w:rPr>
        <w:t xml:space="preserve"> </w:t>
      </w:r>
      <w:r w:rsidR="00877AC1">
        <w:rPr>
          <w:rFonts w:ascii="Calibri" w:hAnsi="Calibri" w:cs="Calibri"/>
          <w:sz w:val="24"/>
          <w:szCs w:val="24"/>
        </w:rPr>
        <w:t>z</w:t>
      </w:r>
      <w:r w:rsidR="008548F9">
        <w:rPr>
          <w:rFonts w:ascii="Calibri" w:hAnsi="Calibri" w:cs="Calibri"/>
          <w:sz w:val="24"/>
          <w:szCs w:val="24"/>
        </w:rPr>
        <w:t xml:space="preserve">volená, příliš </w:t>
      </w:r>
      <w:r w:rsidRPr="00B8247C">
        <w:rPr>
          <w:rFonts w:ascii="Calibri" w:hAnsi="Calibri" w:cs="Calibri"/>
          <w:sz w:val="24"/>
          <w:szCs w:val="24"/>
        </w:rPr>
        <w:t>obecn</w:t>
      </w:r>
      <w:r w:rsidR="00877AC1">
        <w:rPr>
          <w:rFonts w:ascii="Calibri" w:hAnsi="Calibri" w:cs="Calibri"/>
          <w:sz w:val="24"/>
          <w:szCs w:val="24"/>
        </w:rPr>
        <w:t>á</w:t>
      </w:r>
      <w:r w:rsidRPr="00B8247C">
        <w:rPr>
          <w:rFonts w:ascii="Calibri" w:hAnsi="Calibri" w:cs="Calibri"/>
          <w:sz w:val="24"/>
          <w:szCs w:val="24"/>
        </w:rPr>
        <w:t xml:space="preserve"> a z investigativního hlediska nudn</w:t>
      </w:r>
      <w:r w:rsidR="00877AC1">
        <w:rPr>
          <w:rFonts w:ascii="Calibri" w:hAnsi="Calibri" w:cs="Calibri"/>
          <w:sz w:val="24"/>
          <w:szCs w:val="24"/>
        </w:rPr>
        <w:t>á</w:t>
      </w:r>
      <w:r w:rsidRPr="00B8247C">
        <w:rPr>
          <w:rFonts w:ascii="Calibri" w:hAnsi="Calibri" w:cs="Calibri"/>
          <w:sz w:val="24"/>
          <w:szCs w:val="24"/>
        </w:rPr>
        <w:t xml:space="preserve"> otázk</w:t>
      </w:r>
      <w:r w:rsidR="00877AC1">
        <w:rPr>
          <w:rFonts w:ascii="Calibri" w:hAnsi="Calibri" w:cs="Calibri"/>
          <w:sz w:val="24"/>
          <w:szCs w:val="24"/>
        </w:rPr>
        <w:t>a</w:t>
      </w:r>
      <w:r w:rsidRPr="00B8247C">
        <w:rPr>
          <w:rFonts w:ascii="Calibri" w:hAnsi="Calibri" w:cs="Calibri"/>
          <w:sz w:val="24"/>
          <w:szCs w:val="24"/>
        </w:rPr>
        <w:t xml:space="preserve">: </w:t>
      </w:r>
      <w:r w:rsidRPr="00B8247C">
        <w:rPr>
          <w:rFonts w:ascii="Calibri" w:hAnsi="Calibri" w:cs="Calibri"/>
          <w:bCs/>
          <w:sz w:val="24"/>
          <w:szCs w:val="24"/>
        </w:rPr>
        <w:t>„</w:t>
      </w:r>
      <w:r w:rsidRPr="0008518D">
        <w:rPr>
          <w:rFonts w:ascii="Calibri" w:hAnsi="Calibri" w:cs="Calibri"/>
          <w:bCs/>
          <w:sz w:val="24"/>
          <w:szCs w:val="24"/>
        </w:rPr>
        <w:t>Jaké společné rysy se dají pozorovat u využívání vážné hudby českých a rakouských skladatelů v reklamních spotech?</w:t>
      </w:r>
      <w:r w:rsidRPr="00B8247C">
        <w:rPr>
          <w:rFonts w:ascii="Calibri" w:hAnsi="Calibri" w:cs="Calibri"/>
          <w:bCs/>
          <w:sz w:val="24"/>
          <w:szCs w:val="24"/>
        </w:rPr>
        <w:t>“</w:t>
      </w:r>
      <w:r w:rsidRPr="0008518D">
        <w:rPr>
          <w:rFonts w:ascii="Calibri" w:hAnsi="Calibri" w:cs="Calibri"/>
          <w:bCs/>
          <w:sz w:val="24"/>
          <w:szCs w:val="24"/>
        </w:rPr>
        <w:t xml:space="preserve"> </w:t>
      </w:r>
    </w:p>
    <w:p w14:paraId="3F75519D" w14:textId="4E5DB863" w:rsidR="00B8247C" w:rsidRPr="008C16EF" w:rsidRDefault="00AE1DF7" w:rsidP="001B322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B8247C">
        <w:rPr>
          <w:rFonts w:ascii="Calibri" w:hAnsi="Calibri" w:cs="Calibri"/>
          <w:sz w:val="24"/>
          <w:szCs w:val="24"/>
        </w:rPr>
        <w:t xml:space="preserve">Problémem </w:t>
      </w:r>
      <w:r w:rsidR="008548F9">
        <w:rPr>
          <w:rFonts w:ascii="Calibri" w:hAnsi="Calibri" w:cs="Calibri"/>
          <w:sz w:val="24"/>
          <w:szCs w:val="24"/>
        </w:rPr>
        <w:t xml:space="preserve">práce </w:t>
      </w:r>
      <w:r w:rsidRPr="00B8247C">
        <w:rPr>
          <w:rFonts w:ascii="Calibri" w:hAnsi="Calibri" w:cs="Calibri"/>
          <w:sz w:val="24"/>
          <w:szCs w:val="24"/>
        </w:rPr>
        <w:t xml:space="preserve">je </w:t>
      </w:r>
      <w:r w:rsidR="00BC0568" w:rsidRPr="00B8247C">
        <w:rPr>
          <w:rFonts w:ascii="Calibri" w:hAnsi="Calibri" w:cs="Calibri"/>
          <w:sz w:val="24"/>
          <w:szCs w:val="24"/>
        </w:rPr>
        <w:t>obtížná orient</w:t>
      </w:r>
      <w:r w:rsidR="00040C43" w:rsidRPr="00B8247C">
        <w:rPr>
          <w:rFonts w:ascii="Calibri" w:hAnsi="Calibri" w:cs="Calibri"/>
          <w:sz w:val="24"/>
          <w:szCs w:val="24"/>
        </w:rPr>
        <w:t>a</w:t>
      </w:r>
      <w:r w:rsidR="00BC0568" w:rsidRPr="00B8247C">
        <w:rPr>
          <w:rFonts w:ascii="Calibri" w:hAnsi="Calibri" w:cs="Calibri"/>
          <w:sz w:val="24"/>
          <w:szCs w:val="24"/>
        </w:rPr>
        <w:t>ce v</w:t>
      </w:r>
      <w:r w:rsidR="00527D0D">
        <w:rPr>
          <w:rFonts w:ascii="Calibri" w:hAnsi="Calibri" w:cs="Calibri"/>
          <w:sz w:val="24"/>
          <w:szCs w:val="24"/>
        </w:rPr>
        <w:t xml:space="preserve"> 8. kapitole </w:t>
      </w:r>
      <w:r w:rsidR="000212F1">
        <w:rPr>
          <w:rFonts w:ascii="Calibri" w:hAnsi="Calibri" w:cs="Calibri"/>
          <w:sz w:val="24"/>
          <w:szCs w:val="24"/>
        </w:rPr>
        <w:t xml:space="preserve">práce, </w:t>
      </w:r>
      <w:r w:rsidR="00BC0568" w:rsidRPr="00B8247C">
        <w:rPr>
          <w:rFonts w:ascii="Calibri" w:hAnsi="Calibri" w:cs="Calibri"/>
          <w:sz w:val="24"/>
          <w:szCs w:val="24"/>
        </w:rPr>
        <w:t>interpret</w:t>
      </w:r>
      <w:r w:rsidR="000212F1">
        <w:rPr>
          <w:rFonts w:ascii="Calibri" w:hAnsi="Calibri" w:cs="Calibri"/>
          <w:sz w:val="24"/>
          <w:szCs w:val="24"/>
        </w:rPr>
        <w:t xml:space="preserve">ující rozhovory. </w:t>
      </w:r>
      <w:r w:rsidR="000A3D8C" w:rsidRPr="00B8247C">
        <w:rPr>
          <w:rFonts w:ascii="Calibri" w:hAnsi="Calibri" w:cs="Calibri"/>
          <w:sz w:val="24"/>
          <w:szCs w:val="24"/>
        </w:rPr>
        <w:t>Příč</w:t>
      </w:r>
      <w:r w:rsidR="00772333" w:rsidRPr="00B8247C">
        <w:rPr>
          <w:rFonts w:ascii="Calibri" w:hAnsi="Calibri" w:cs="Calibri"/>
          <w:sz w:val="24"/>
          <w:szCs w:val="24"/>
        </w:rPr>
        <w:t>i</w:t>
      </w:r>
      <w:r w:rsidR="000A3D8C" w:rsidRPr="00B8247C">
        <w:rPr>
          <w:rFonts w:ascii="Calibri" w:hAnsi="Calibri" w:cs="Calibri"/>
          <w:sz w:val="24"/>
          <w:szCs w:val="24"/>
        </w:rPr>
        <w:t xml:space="preserve">nou je zejména skutečnost, </w:t>
      </w:r>
      <w:r w:rsidR="005B1FB4" w:rsidRPr="00B8247C">
        <w:rPr>
          <w:rFonts w:ascii="Calibri" w:hAnsi="Calibri" w:cs="Calibri"/>
          <w:sz w:val="24"/>
          <w:szCs w:val="24"/>
        </w:rPr>
        <w:t xml:space="preserve">že </w:t>
      </w:r>
      <w:r w:rsidR="00934EE5">
        <w:rPr>
          <w:rFonts w:ascii="Calibri" w:hAnsi="Calibri" w:cs="Calibri"/>
          <w:sz w:val="24"/>
          <w:szCs w:val="24"/>
        </w:rPr>
        <w:t>osoby, s nimiž autorka vedla rozhovory</w:t>
      </w:r>
      <w:r w:rsidR="00934EE5">
        <w:rPr>
          <w:rFonts w:ascii="Calibri" w:hAnsi="Calibri" w:cs="Calibri"/>
          <w:sz w:val="24"/>
          <w:szCs w:val="24"/>
        </w:rPr>
        <w:t>,</w:t>
      </w:r>
      <w:r w:rsidR="00934EE5" w:rsidRPr="00B8247C">
        <w:rPr>
          <w:rFonts w:ascii="Calibri" w:hAnsi="Calibri" w:cs="Calibri"/>
          <w:sz w:val="24"/>
          <w:szCs w:val="24"/>
        </w:rPr>
        <w:t xml:space="preserve"> </w:t>
      </w:r>
      <w:r w:rsidR="00EF749B">
        <w:rPr>
          <w:rFonts w:ascii="Calibri" w:hAnsi="Calibri" w:cs="Calibri"/>
          <w:sz w:val="24"/>
          <w:szCs w:val="24"/>
        </w:rPr>
        <w:t xml:space="preserve">sice </w:t>
      </w:r>
      <w:r w:rsidR="00934EE5">
        <w:rPr>
          <w:rFonts w:ascii="Calibri" w:hAnsi="Calibri" w:cs="Calibri"/>
          <w:sz w:val="24"/>
          <w:szCs w:val="24"/>
        </w:rPr>
        <w:t xml:space="preserve">na počátku </w:t>
      </w:r>
      <w:r w:rsidR="00296621">
        <w:rPr>
          <w:rFonts w:ascii="Calibri" w:hAnsi="Calibri" w:cs="Calibri"/>
          <w:sz w:val="24"/>
          <w:szCs w:val="24"/>
        </w:rPr>
        <w:t xml:space="preserve">kapitoly </w:t>
      </w:r>
      <w:r w:rsidR="00A36108">
        <w:rPr>
          <w:rFonts w:ascii="Calibri" w:hAnsi="Calibri" w:cs="Calibri"/>
          <w:sz w:val="24"/>
          <w:szCs w:val="24"/>
        </w:rPr>
        <w:t xml:space="preserve">definuje </w:t>
      </w:r>
      <w:r w:rsidR="0059701F">
        <w:rPr>
          <w:rFonts w:ascii="Calibri" w:hAnsi="Calibri" w:cs="Calibri"/>
          <w:sz w:val="24"/>
          <w:szCs w:val="24"/>
        </w:rPr>
        <w:t>– přiřadí jim národnost, věk</w:t>
      </w:r>
      <w:r w:rsidR="00F21D62">
        <w:rPr>
          <w:rFonts w:ascii="Calibri" w:hAnsi="Calibri" w:cs="Calibri"/>
          <w:sz w:val="24"/>
          <w:szCs w:val="24"/>
        </w:rPr>
        <w:t xml:space="preserve">, </w:t>
      </w:r>
      <w:r w:rsidR="0059701F">
        <w:rPr>
          <w:rFonts w:ascii="Calibri" w:hAnsi="Calibri" w:cs="Calibri"/>
          <w:sz w:val="24"/>
          <w:szCs w:val="24"/>
        </w:rPr>
        <w:t>studijní obor</w:t>
      </w:r>
      <w:r w:rsidR="002E0EDC">
        <w:rPr>
          <w:rFonts w:ascii="Calibri" w:hAnsi="Calibri" w:cs="Calibri"/>
          <w:sz w:val="24"/>
          <w:szCs w:val="24"/>
        </w:rPr>
        <w:t xml:space="preserve"> </w:t>
      </w:r>
      <w:r w:rsidR="00F21D62">
        <w:rPr>
          <w:rFonts w:ascii="Calibri" w:hAnsi="Calibri" w:cs="Calibri"/>
          <w:sz w:val="24"/>
          <w:szCs w:val="24"/>
        </w:rPr>
        <w:t xml:space="preserve">a vztah k hudbě, </w:t>
      </w:r>
      <w:r w:rsidR="001639D6">
        <w:rPr>
          <w:rFonts w:ascii="Calibri" w:hAnsi="Calibri" w:cs="Calibri"/>
          <w:sz w:val="24"/>
          <w:szCs w:val="24"/>
        </w:rPr>
        <w:t>ale ne</w:t>
      </w:r>
      <w:r w:rsidR="00826F98">
        <w:rPr>
          <w:rFonts w:ascii="Calibri" w:hAnsi="Calibri" w:cs="Calibri"/>
          <w:sz w:val="24"/>
          <w:szCs w:val="24"/>
        </w:rPr>
        <w:t>označ</w:t>
      </w:r>
      <w:r w:rsidR="001639D6">
        <w:rPr>
          <w:rFonts w:ascii="Calibri" w:hAnsi="Calibri" w:cs="Calibri"/>
          <w:sz w:val="24"/>
          <w:szCs w:val="24"/>
        </w:rPr>
        <w:t xml:space="preserve">í je </w:t>
      </w:r>
      <w:r w:rsidR="0037031C">
        <w:rPr>
          <w:rFonts w:ascii="Calibri" w:hAnsi="Calibri" w:cs="Calibri"/>
          <w:sz w:val="24"/>
          <w:szCs w:val="24"/>
        </w:rPr>
        <w:t>jmén</w:t>
      </w:r>
      <w:r w:rsidR="001639D6">
        <w:rPr>
          <w:rFonts w:ascii="Calibri" w:hAnsi="Calibri" w:cs="Calibri"/>
          <w:sz w:val="24"/>
          <w:szCs w:val="24"/>
        </w:rPr>
        <w:t>em</w:t>
      </w:r>
      <w:r w:rsidR="00063866">
        <w:rPr>
          <w:rFonts w:ascii="Calibri" w:hAnsi="Calibri" w:cs="Calibri"/>
          <w:sz w:val="24"/>
          <w:szCs w:val="24"/>
        </w:rPr>
        <w:t>.</w:t>
      </w:r>
      <w:r w:rsidR="001639D6">
        <w:rPr>
          <w:rFonts w:ascii="Calibri" w:hAnsi="Calibri" w:cs="Calibri"/>
          <w:sz w:val="24"/>
          <w:szCs w:val="24"/>
        </w:rPr>
        <w:t xml:space="preserve"> </w:t>
      </w:r>
      <w:r w:rsidR="002E0EDC">
        <w:rPr>
          <w:rFonts w:ascii="Calibri" w:hAnsi="Calibri" w:cs="Calibri"/>
          <w:sz w:val="24"/>
          <w:szCs w:val="24"/>
        </w:rPr>
        <w:t xml:space="preserve">V textu práce pak </w:t>
      </w:r>
      <w:r w:rsidR="008A70DD">
        <w:rPr>
          <w:rFonts w:ascii="Calibri" w:hAnsi="Calibri" w:cs="Calibri"/>
          <w:sz w:val="24"/>
          <w:szCs w:val="24"/>
        </w:rPr>
        <w:t>interview</w:t>
      </w:r>
      <w:r w:rsidR="00E628F9">
        <w:rPr>
          <w:rFonts w:ascii="Calibri" w:hAnsi="Calibri" w:cs="Calibri"/>
          <w:sz w:val="24"/>
          <w:szCs w:val="24"/>
        </w:rPr>
        <w:t>ované osoby označuje jmény</w:t>
      </w:r>
      <w:r w:rsidR="005B0F40">
        <w:rPr>
          <w:rFonts w:ascii="Calibri" w:hAnsi="Calibri" w:cs="Calibri"/>
          <w:sz w:val="24"/>
          <w:szCs w:val="24"/>
        </w:rPr>
        <w:t>, ale čtenář neví</w:t>
      </w:r>
      <w:r w:rsidR="00731399">
        <w:rPr>
          <w:rFonts w:ascii="Calibri" w:hAnsi="Calibri" w:cs="Calibri"/>
          <w:sz w:val="24"/>
          <w:szCs w:val="24"/>
        </w:rPr>
        <w:t>,</w:t>
      </w:r>
      <w:r w:rsidR="005B0F40">
        <w:rPr>
          <w:rFonts w:ascii="Calibri" w:hAnsi="Calibri" w:cs="Calibri"/>
          <w:sz w:val="24"/>
          <w:szCs w:val="24"/>
        </w:rPr>
        <w:t xml:space="preserve"> o kterou osobu jde, musí se domýšlet. </w:t>
      </w:r>
      <w:r w:rsidR="00E625B9">
        <w:rPr>
          <w:rFonts w:ascii="Calibri" w:hAnsi="Calibri" w:cs="Calibri"/>
          <w:sz w:val="24"/>
          <w:szCs w:val="24"/>
        </w:rPr>
        <w:t xml:space="preserve">Samotné jméno mu může </w:t>
      </w:r>
      <w:r w:rsidR="00F228D8">
        <w:rPr>
          <w:rFonts w:ascii="Calibri" w:hAnsi="Calibri" w:cs="Calibri"/>
          <w:sz w:val="24"/>
          <w:szCs w:val="24"/>
        </w:rPr>
        <w:t>po</w:t>
      </w:r>
      <w:r w:rsidR="00F637A0">
        <w:rPr>
          <w:rFonts w:ascii="Calibri" w:hAnsi="Calibri" w:cs="Calibri"/>
          <w:sz w:val="24"/>
          <w:szCs w:val="24"/>
        </w:rPr>
        <w:t>u</w:t>
      </w:r>
      <w:r w:rsidR="00F228D8">
        <w:rPr>
          <w:rFonts w:ascii="Calibri" w:hAnsi="Calibri" w:cs="Calibri"/>
          <w:sz w:val="24"/>
          <w:szCs w:val="24"/>
        </w:rPr>
        <w:t xml:space="preserve">ze naznačit, jaké je národnosti </w:t>
      </w:r>
      <w:r w:rsidR="00F637A0">
        <w:rPr>
          <w:rFonts w:ascii="Calibri" w:hAnsi="Calibri" w:cs="Calibri"/>
          <w:sz w:val="24"/>
          <w:szCs w:val="24"/>
        </w:rPr>
        <w:t xml:space="preserve">a jakého je pohlaví. </w:t>
      </w:r>
      <w:r w:rsidR="00AF080F">
        <w:rPr>
          <w:rFonts w:ascii="Calibri" w:hAnsi="Calibri" w:cs="Calibri"/>
          <w:sz w:val="24"/>
          <w:szCs w:val="24"/>
        </w:rPr>
        <w:t xml:space="preserve">A některé další informace o </w:t>
      </w:r>
      <w:r w:rsidR="00CB5215">
        <w:rPr>
          <w:rFonts w:ascii="Calibri" w:hAnsi="Calibri" w:cs="Calibri"/>
          <w:sz w:val="24"/>
          <w:szCs w:val="24"/>
        </w:rPr>
        <w:t>interviewovan</w:t>
      </w:r>
      <w:r w:rsidR="00CB5215">
        <w:rPr>
          <w:rFonts w:ascii="Calibri" w:hAnsi="Calibri" w:cs="Calibri"/>
          <w:sz w:val="24"/>
          <w:szCs w:val="24"/>
        </w:rPr>
        <w:t>ých</w:t>
      </w:r>
      <w:r w:rsidR="00CB5215">
        <w:rPr>
          <w:rFonts w:ascii="Calibri" w:hAnsi="Calibri" w:cs="Calibri"/>
          <w:sz w:val="24"/>
          <w:szCs w:val="24"/>
        </w:rPr>
        <w:t xml:space="preserve"> </w:t>
      </w:r>
      <w:r w:rsidR="00CB5215">
        <w:rPr>
          <w:rFonts w:ascii="Calibri" w:hAnsi="Calibri" w:cs="Calibri"/>
          <w:sz w:val="24"/>
          <w:szCs w:val="24"/>
        </w:rPr>
        <w:t xml:space="preserve">osobách </w:t>
      </w:r>
      <w:r w:rsidR="005B0C92">
        <w:rPr>
          <w:rFonts w:ascii="Calibri" w:hAnsi="Calibri" w:cs="Calibri"/>
          <w:sz w:val="24"/>
          <w:szCs w:val="24"/>
        </w:rPr>
        <w:t>jsou roztroušeny</w:t>
      </w:r>
      <w:r w:rsidR="005B0C92">
        <w:rPr>
          <w:rFonts w:ascii="Calibri" w:hAnsi="Calibri" w:cs="Calibri"/>
          <w:sz w:val="24"/>
          <w:szCs w:val="24"/>
        </w:rPr>
        <w:t xml:space="preserve"> </w:t>
      </w:r>
      <w:r w:rsidR="005B0C92">
        <w:rPr>
          <w:rFonts w:ascii="Calibri" w:hAnsi="Calibri" w:cs="Calibri"/>
          <w:sz w:val="24"/>
          <w:szCs w:val="24"/>
        </w:rPr>
        <w:t>v textu</w:t>
      </w:r>
      <w:r w:rsidR="00CB5215">
        <w:rPr>
          <w:rFonts w:ascii="Calibri" w:hAnsi="Calibri" w:cs="Calibri"/>
          <w:sz w:val="24"/>
          <w:szCs w:val="24"/>
        </w:rPr>
        <w:t xml:space="preserve">. </w:t>
      </w:r>
    </w:p>
    <w:p w14:paraId="5FDC1587" w14:textId="4DFF59D4" w:rsidR="008C16EF" w:rsidRPr="00B8247C" w:rsidRDefault="00552D83" w:rsidP="001B322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="008C16EF">
        <w:rPr>
          <w:rFonts w:ascii="Calibri" w:hAnsi="Calibri" w:cs="Calibri"/>
          <w:sz w:val="24"/>
          <w:szCs w:val="24"/>
        </w:rPr>
        <w:t xml:space="preserve">ůležitým faktorem </w:t>
      </w:r>
      <w:r w:rsidR="00174831">
        <w:rPr>
          <w:rFonts w:ascii="Calibri" w:hAnsi="Calibri" w:cs="Calibri"/>
          <w:sz w:val="24"/>
          <w:szCs w:val="24"/>
        </w:rPr>
        <w:t xml:space="preserve">pro </w:t>
      </w:r>
      <w:r w:rsidR="00EA69F4">
        <w:rPr>
          <w:rFonts w:ascii="Calibri" w:hAnsi="Calibri" w:cs="Calibri"/>
          <w:sz w:val="24"/>
          <w:szCs w:val="24"/>
        </w:rPr>
        <w:t xml:space="preserve">definování účastníků rozhovorů, </w:t>
      </w:r>
      <w:r w:rsidR="008C16EF">
        <w:rPr>
          <w:rFonts w:ascii="Calibri" w:hAnsi="Calibri" w:cs="Calibri"/>
          <w:sz w:val="24"/>
          <w:szCs w:val="24"/>
        </w:rPr>
        <w:t xml:space="preserve">je vysoká škola, </w:t>
      </w:r>
      <w:r w:rsidR="00EA69F4">
        <w:rPr>
          <w:rFonts w:ascii="Calibri" w:hAnsi="Calibri" w:cs="Calibri"/>
          <w:sz w:val="24"/>
          <w:szCs w:val="24"/>
        </w:rPr>
        <w:t>na které studují. T</w:t>
      </w:r>
      <w:r w:rsidR="008C16EF">
        <w:rPr>
          <w:rFonts w:ascii="Calibri" w:hAnsi="Calibri" w:cs="Calibri"/>
          <w:sz w:val="24"/>
          <w:szCs w:val="24"/>
        </w:rPr>
        <w:t>ento údaj ale chybí</w:t>
      </w:r>
      <w:r w:rsidR="00EA69F4">
        <w:rPr>
          <w:rFonts w:ascii="Calibri" w:hAnsi="Calibri" w:cs="Calibri"/>
          <w:sz w:val="24"/>
          <w:szCs w:val="24"/>
        </w:rPr>
        <w:t>.</w:t>
      </w:r>
    </w:p>
    <w:p w14:paraId="70798EAC" w14:textId="77777777" w:rsidR="00C07828" w:rsidRPr="00B8247C" w:rsidRDefault="00C07828" w:rsidP="00C07828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Orientaci v textu a strukturaci textu </w:t>
      </w:r>
      <w:r w:rsidRPr="00B8247C">
        <w:rPr>
          <w:rFonts w:ascii="Calibri" w:hAnsi="Calibri" w:cs="Calibri"/>
          <w:sz w:val="24"/>
          <w:szCs w:val="24"/>
        </w:rPr>
        <w:t xml:space="preserve">by napomohlo, kdyby </w:t>
      </w:r>
      <w:r>
        <w:rPr>
          <w:rFonts w:ascii="Calibri" w:hAnsi="Calibri" w:cs="Calibri"/>
          <w:sz w:val="24"/>
          <w:szCs w:val="24"/>
        </w:rPr>
        <w:t xml:space="preserve">autorka </w:t>
      </w:r>
      <w:r w:rsidRPr="00B8247C">
        <w:rPr>
          <w:rFonts w:ascii="Calibri" w:hAnsi="Calibri" w:cs="Calibri"/>
          <w:sz w:val="24"/>
          <w:szCs w:val="24"/>
        </w:rPr>
        <w:t>očíslov</w:t>
      </w:r>
      <w:r>
        <w:rPr>
          <w:rFonts w:ascii="Calibri" w:hAnsi="Calibri" w:cs="Calibri"/>
          <w:sz w:val="24"/>
          <w:szCs w:val="24"/>
        </w:rPr>
        <w:t xml:space="preserve">ala </w:t>
      </w:r>
      <w:r w:rsidRPr="00B8247C">
        <w:rPr>
          <w:rFonts w:ascii="Calibri" w:hAnsi="Calibri" w:cs="Calibri"/>
          <w:sz w:val="24"/>
          <w:szCs w:val="24"/>
        </w:rPr>
        <w:t>otázky, které byly respondentům kladeny.</w:t>
      </w:r>
    </w:p>
    <w:p w14:paraId="50A98298" w14:textId="3F4A2E91" w:rsidR="008027F6" w:rsidRPr="008027F6" w:rsidRDefault="0066161D" w:rsidP="00BC294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8F64AE">
        <w:rPr>
          <w:rFonts w:ascii="Calibri" w:hAnsi="Calibri" w:cs="Calibri"/>
          <w:sz w:val="24"/>
          <w:szCs w:val="24"/>
        </w:rPr>
        <w:t>O</w:t>
      </w:r>
      <w:r w:rsidR="00777AB6" w:rsidRPr="008F64AE">
        <w:rPr>
          <w:rFonts w:ascii="Calibri" w:hAnsi="Calibri" w:cs="Calibri"/>
          <w:sz w:val="24"/>
          <w:szCs w:val="24"/>
        </w:rPr>
        <w:t>ddíl</w:t>
      </w:r>
      <w:r w:rsidRPr="008F64AE">
        <w:rPr>
          <w:rFonts w:ascii="Calibri" w:hAnsi="Calibri" w:cs="Calibri"/>
          <w:sz w:val="24"/>
          <w:szCs w:val="24"/>
        </w:rPr>
        <w:t>y</w:t>
      </w:r>
      <w:r w:rsidR="00E72E98" w:rsidRPr="008F64AE">
        <w:rPr>
          <w:rFonts w:ascii="Calibri" w:hAnsi="Calibri" w:cs="Calibri"/>
          <w:sz w:val="24"/>
          <w:szCs w:val="24"/>
        </w:rPr>
        <w:t xml:space="preserve">, které se věnují </w:t>
      </w:r>
      <w:r w:rsidR="00C07828" w:rsidRPr="008F64AE">
        <w:rPr>
          <w:rFonts w:ascii="Calibri" w:hAnsi="Calibri" w:cs="Calibri"/>
          <w:sz w:val="24"/>
          <w:szCs w:val="24"/>
        </w:rPr>
        <w:t>vyhodnocování</w:t>
      </w:r>
      <w:r w:rsidR="00E72E98" w:rsidRPr="008F64AE">
        <w:rPr>
          <w:rFonts w:ascii="Calibri" w:hAnsi="Calibri" w:cs="Calibri"/>
          <w:sz w:val="24"/>
          <w:szCs w:val="24"/>
        </w:rPr>
        <w:t xml:space="preserve"> </w:t>
      </w:r>
      <w:r w:rsidR="00541BB5" w:rsidRPr="008F64AE">
        <w:rPr>
          <w:rFonts w:ascii="Calibri" w:hAnsi="Calibri" w:cs="Calibri"/>
          <w:sz w:val="24"/>
          <w:szCs w:val="24"/>
        </w:rPr>
        <w:t>rozhovorů</w:t>
      </w:r>
      <w:r w:rsidR="0069232D" w:rsidRPr="008F64AE">
        <w:rPr>
          <w:rFonts w:ascii="Calibri" w:hAnsi="Calibri" w:cs="Calibri"/>
          <w:sz w:val="24"/>
          <w:szCs w:val="24"/>
        </w:rPr>
        <w:t>, nem</w:t>
      </w:r>
      <w:r w:rsidRPr="008F64AE">
        <w:rPr>
          <w:rFonts w:ascii="Calibri" w:hAnsi="Calibri" w:cs="Calibri"/>
          <w:sz w:val="24"/>
          <w:szCs w:val="24"/>
        </w:rPr>
        <w:t>ají</w:t>
      </w:r>
      <w:r w:rsidR="0069232D" w:rsidRPr="008F64AE">
        <w:rPr>
          <w:rFonts w:ascii="Calibri" w:hAnsi="Calibri" w:cs="Calibri"/>
          <w:sz w:val="24"/>
          <w:szCs w:val="24"/>
        </w:rPr>
        <w:t xml:space="preserve"> </w:t>
      </w:r>
      <w:r w:rsidR="004B2946" w:rsidRPr="008F64AE">
        <w:rPr>
          <w:rFonts w:ascii="Calibri" w:hAnsi="Calibri" w:cs="Calibri"/>
          <w:sz w:val="24"/>
          <w:szCs w:val="24"/>
        </w:rPr>
        <w:t>jasn</w:t>
      </w:r>
      <w:r w:rsidR="004B2946" w:rsidRPr="008F64AE">
        <w:rPr>
          <w:rFonts w:ascii="Calibri" w:hAnsi="Calibri" w:cs="Calibri"/>
          <w:sz w:val="24"/>
          <w:szCs w:val="24"/>
        </w:rPr>
        <w:t>ý</w:t>
      </w:r>
      <w:r w:rsidR="004B2946" w:rsidRPr="008F64AE">
        <w:rPr>
          <w:rFonts w:ascii="Calibri" w:hAnsi="Calibri" w:cs="Calibri"/>
          <w:sz w:val="24"/>
          <w:szCs w:val="24"/>
        </w:rPr>
        <w:t xml:space="preserve"> a </w:t>
      </w:r>
      <w:r w:rsidR="0069232D" w:rsidRPr="008F64AE">
        <w:rPr>
          <w:rFonts w:ascii="Calibri" w:hAnsi="Calibri" w:cs="Calibri"/>
          <w:sz w:val="24"/>
          <w:szCs w:val="24"/>
        </w:rPr>
        <w:t xml:space="preserve">pevný </w:t>
      </w:r>
      <w:r w:rsidR="004B2946" w:rsidRPr="008F64AE">
        <w:rPr>
          <w:rFonts w:ascii="Calibri" w:hAnsi="Calibri" w:cs="Calibri"/>
          <w:sz w:val="24"/>
          <w:szCs w:val="24"/>
        </w:rPr>
        <w:t xml:space="preserve">kompoziční </w:t>
      </w:r>
      <w:r w:rsidR="0069232D" w:rsidRPr="008F64AE">
        <w:rPr>
          <w:rFonts w:ascii="Calibri" w:hAnsi="Calibri" w:cs="Calibri"/>
          <w:sz w:val="24"/>
          <w:szCs w:val="24"/>
        </w:rPr>
        <w:t>základ</w:t>
      </w:r>
      <w:r w:rsidR="004B2946" w:rsidRPr="008F64AE">
        <w:rPr>
          <w:rFonts w:ascii="Calibri" w:hAnsi="Calibri" w:cs="Calibri"/>
          <w:sz w:val="24"/>
          <w:szCs w:val="24"/>
        </w:rPr>
        <w:t>.</w:t>
      </w:r>
      <w:r w:rsidR="00A4784F" w:rsidRPr="008F64AE">
        <w:rPr>
          <w:rFonts w:ascii="Calibri" w:hAnsi="Calibri" w:cs="Calibri"/>
          <w:sz w:val="24"/>
          <w:szCs w:val="24"/>
        </w:rPr>
        <w:t xml:space="preserve"> </w:t>
      </w:r>
      <w:r w:rsidR="004B2946" w:rsidRPr="008F64AE">
        <w:rPr>
          <w:rFonts w:ascii="Calibri" w:hAnsi="Calibri" w:cs="Calibri"/>
          <w:sz w:val="24"/>
          <w:szCs w:val="24"/>
        </w:rPr>
        <w:t xml:space="preserve">Ten by </w:t>
      </w:r>
      <w:r w:rsidR="00A4784F" w:rsidRPr="008F64AE">
        <w:rPr>
          <w:rFonts w:ascii="Calibri" w:hAnsi="Calibri" w:cs="Calibri"/>
          <w:sz w:val="24"/>
          <w:szCs w:val="24"/>
        </w:rPr>
        <w:t xml:space="preserve">například </w:t>
      </w:r>
      <w:r w:rsidR="003D6DE7" w:rsidRPr="008F64AE">
        <w:rPr>
          <w:rFonts w:ascii="Calibri" w:hAnsi="Calibri" w:cs="Calibri"/>
          <w:sz w:val="24"/>
          <w:szCs w:val="24"/>
        </w:rPr>
        <w:t>vytvořila struktura</w:t>
      </w:r>
      <w:r w:rsidR="00CD5B2E" w:rsidRPr="008F64AE">
        <w:rPr>
          <w:rFonts w:ascii="Calibri" w:hAnsi="Calibri" w:cs="Calibri"/>
          <w:sz w:val="24"/>
          <w:szCs w:val="24"/>
        </w:rPr>
        <w:t xml:space="preserve"> daná </w:t>
      </w:r>
      <w:r w:rsidR="0034391B" w:rsidRPr="008F64AE">
        <w:rPr>
          <w:rFonts w:ascii="Calibri" w:hAnsi="Calibri" w:cs="Calibri"/>
          <w:sz w:val="24"/>
          <w:szCs w:val="24"/>
        </w:rPr>
        <w:t xml:space="preserve">jednotlivými 12 spoty a </w:t>
      </w:r>
      <w:r w:rsidR="00CD5B2E" w:rsidRPr="008F64AE">
        <w:rPr>
          <w:rFonts w:ascii="Calibri" w:hAnsi="Calibri" w:cs="Calibri"/>
          <w:sz w:val="24"/>
          <w:szCs w:val="24"/>
        </w:rPr>
        <w:t xml:space="preserve">vyhodnocováním odpovědí </w:t>
      </w:r>
      <w:r w:rsidR="0048440D" w:rsidRPr="008F64AE">
        <w:rPr>
          <w:rFonts w:ascii="Calibri" w:hAnsi="Calibri" w:cs="Calibri"/>
          <w:sz w:val="24"/>
          <w:szCs w:val="24"/>
        </w:rPr>
        <w:t xml:space="preserve">na dané otázky ve vztahu ke </w:t>
      </w:r>
      <w:r w:rsidR="00CD5B2E" w:rsidRPr="008F64AE">
        <w:rPr>
          <w:rFonts w:ascii="Calibri" w:hAnsi="Calibri" w:cs="Calibri"/>
          <w:sz w:val="24"/>
          <w:szCs w:val="24"/>
        </w:rPr>
        <w:t>vše</w:t>
      </w:r>
      <w:r w:rsidR="0048440D" w:rsidRPr="008F64AE">
        <w:rPr>
          <w:rFonts w:ascii="Calibri" w:hAnsi="Calibri" w:cs="Calibri"/>
          <w:sz w:val="24"/>
          <w:szCs w:val="24"/>
        </w:rPr>
        <w:t xml:space="preserve">m </w:t>
      </w:r>
      <w:r w:rsidR="00CD5B2E" w:rsidRPr="008F64AE">
        <w:rPr>
          <w:rFonts w:ascii="Calibri" w:hAnsi="Calibri" w:cs="Calibri"/>
          <w:sz w:val="24"/>
          <w:szCs w:val="24"/>
        </w:rPr>
        <w:t>účastníků</w:t>
      </w:r>
      <w:r w:rsidR="0048440D" w:rsidRPr="008F64AE">
        <w:rPr>
          <w:rFonts w:ascii="Calibri" w:hAnsi="Calibri" w:cs="Calibri"/>
          <w:sz w:val="24"/>
          <w:szCs w:val="24"/>
        </w:rPr>
        <w:t>m</w:t>
      </w:r>
      <w:r w:rsidR="00CD5B2E" w:rsidRPr="008F64AE">
        <w:rPr>
          <w:rFonts w:ascii="Calibri" w:hAnsi="Calibri" w:cs="Calibri"/>
          <w:sz w:val="24"/>
          <w:szCs w:val="24"/>
        </w:rPr>
        <w:t xml:space="preserve"> rozhovorů</w:t>
      </w:r>
      <w:r w:rsidR="008027F6" w:rsidRPr="008F64AE">
        <w:rPr>
          <w:rFonts w:ascii="Calibri" w:hAnsi="Calibri" w:cs="Calibri"/>
          <w:sz w:val="24"/>
          <w:szCs w:val="24"/>
        </w:rPr>
        <w:t>.</w:t>
      </w:r>
      <w:r w:rsidR="00CD5B2E" w:rsidRPr="008F64AE">
        <w:rPr>
          <w:rFonts w:ascii="Calibri" w:hAnsi="Calibri" w:cs="Calibri"/>
          <w:sz w:val="24"/>
          <w:szCs w:val="24"/>
        </w:rPr>
        <w:t xml:space="preserve"> </w:t>
      </w:r>
      <w:r w:rsidR="009A62B2" w:rsidRPr="008F64AE">
        <w:rPr>
          <w:rFonts w:ascii="Calibri" w:hAnsi="Calibri" w:cs="Calibri"/>
          <w:sz w:val="24"/>
          <w:szCs w:val="24"/>
        </w:rPr>
        <w:t>Na základě vyhodnoc</w:t>
      </w:r>
      <w:r w:rsidR="00EF4230" w:rsidRPr="008F64AE">
        <w:rPr>
          <w:rFonts w:ascii="Calibri" w:hAnsi="Calibri" w:cs="Calibri"/>
          <w:sz w:val="24"/>
          <w:szCs w:val="24"/>
        </w:rPr>
        <w:t xml:space="preserve">ení </w:t>
      </w:r>
      <w:r w:rsidR="009A62B2" w:rsidRPr="008F64AE">
        <w:rPr>
          <w:rFonts w:ascii="Calibri" w:hAnsi="Calibri" w:cs="Calibri"/>
          <w:sz w:val="24"/>
          <w:szCs w:val="24"/>
        </w:rPr>
        <w:t>těchto odpovědí by pak bylo možné vygenerovat klíčové obsahy</w:t>
      </w:r>
      <w:r w:rsidR="00EF4230" w:rsidRPr="008F64AE">
        <w:rPr>
          <w:rFonts w:ascii="Calibri" w:hAnsi="Calibri" w:cs="Calibri"/>
          <w:sz w:val="24"/>
          <w:szCs w:val="24"/>
        </w:rPr>
        <w:t xml:space="preserve">, shody a rozdíly </w:t>
      </w:r>
      <w:r w:rsidR="003E79BA" w:rsidRPr="008F64AE">
        <w:rPr>
          <w:rFonts w:ascii="Calibri" w:hAnsi="Calibri" w:cs="Calibri"/>
          <w:sz w:val="24"/>
          <w:szCs w:val="24"/>
        </w:rPr>
        <w:t>ve vnímání hudby u rakouských a českých vysokoškoláků.</w:t>
      </w:r>
    </w:p>
    <w:p w14:paraId="6C842125" w14:textId="19DE8FB4" w:rsidR="00A64506" w:rsidRDefault="00A64506" w:rsidP="001B322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Práce </w:t>
      </w:r>
      <w:r w:rsidR="002C38D8">
        <w:rPr>
          <w:rFonts w:ascii="Calibri" w:hAnsi="Calibri" w:cs="Calibri"/>
          <w:sz w:val="24"/>
          <w:szCs w:val="24"/>
        </w:rPr>
        <w:t>se zabývá audiovizuálními</w:t>
      </w:r>
      <w:r w:rsidR="00345054">
        <w:rPr>
          <w:rFonts w:ascii="Calibri" w:hAnsi="Calibri" w:cs="Calibri"/>
          <w:sz w:val="24"/>
          <w:szCs w:val="24"/>
        </w:rPr>
        <w:t xml:space="preserve"> texty, </w:t>
      </w:r>
      <w:r w:rsidR="00E661B2">
        <w:rPr>
          <w:rFonts w:ascii="Calibri" w:hAnsi="Calibri" w:cs="Calibri"/>
          <w:sz w:val="24"/>
          <w:szCs w:val="24"/>
        </w:rPr>
        <w:t xml:space="preserve">12 spoty, </w:t>
      </w:r>
      <w:r w:rsidR="00345054">
        <w:rPr>
          <w:rFonts w:ascii="Calibri" w:hAnsi="Calibri" w:cs="Calibri"/>
          <w:sz w:val="24"/>
          <w:szCs w:val="24"/>
        </w:rPr>
        <w:t xml:space="preserve">ale práce necituje </w:t>
      </w:r>
      <w:r w:rsidR="00B24A4F">
        <w:rPr>
          <w:rFonts w:ascii="Calibri" w:hAnsi="Calibri" w:cs="Calibri"/>
          <w:sz w:val="24"/>
          <w:szCs w:val="24"/>
        </w:rPr>
        <w:t>– jako ilustraci anebo podklad p</w:t>
      </w:r>
      <w:r w:rsidR="0065338C">
        <w:rPr>
          <w:rFonts w:ascii="Calibri" w:hAnsi="Calibri" w:cs="Calibri"/>
          <w:sz w:val="24"/>
          <w:szCs w:val="24"/>
        </w:rPr>
        <w:t>ro</w:t>
      </w:r>
      <w:r w:rsidR="00B24A4F">
        <w:rPr>
          <w:rFonts w:ascii="Calibri" w:hAnsi="Calibri" w:cs="Calibri"/>
          <w:sz w:val="24"/>
          <w:szCs w:val="24"/>
        </w:rPr>
        <w:t xml:space="preserve"> interpretaci – </w:t>
      </w:r>
      <w:r w:rsidR="00345054">
        <w:rPr>
          <w:rFonts w:ascii="Calibri" w:hAnsi="Calibri" w:cs="Calibri"/>
          <w:sz w:val="24"/>
          <w:szCs w:val="24"/>
        </w:rPr>
        <w:t xml:space="preserve">ani jeden </w:t>
      </w:r>
      <w:r w:rsidR="00B24A4F">
        <w:rPr>
          <w:rFonts w:ascii="Calibri" w:hAnsi="Calibri" w:cs="Calibri"/>
          <w:sz w:val="24"/>
          <w:szCs w:val="24"/>
        </w:rPr>
        <w:t>„vizuál“!</w:t>
      </w:r>
    </w:p>
    <w:p w14:paraId="01E1443C" w14:textId="77777777" w:rsidR="00636F8B" w:rsidRPr="005354CD" w:rsidRDefault="00636F8B" w:rsidP="00636F8B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53F04607" w14:textId="77777777" w:rsidR="0095188F" w:rsidRDefault="009D1551" w:rsidP="0095188F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9D1551">
        <w:rPr>
          <w:rFonts w:ascii="Calibri" w:hAnsi="Calibri" w:cs="Calibri"/>
          <w:bCs/>
          <w:sz w:val="24"/>
          <w:szCs w:val="24"/>
        </w:rPr>
        <w:t xml:space="preserve">Jakým způsobem jste </w:t>
      </w:r>
      <w:r w:rsidR="004064D5">
        <w:rPr>
          <w:rFonts w:ascii="Calibri" w:hAnsi="Calibri" w:cs="Calibri"/>
          <w:bCs/>
          <w:sz w:val="24"/>
          <w:szCs w:val="24"/>
        </w:rPr>
        <w:t>shromáždila a vymezila</w:t>
      </w:r>
      <w:r w:rsidRPr="009D1551">
        <w:rPr>
          <w:rFonts w:ascii="Calibri" w:hAnsi="Calibri" w:cs="Calibri"/>
          <w:bCs/>
          <w:sz w:val="24"/>
          <w:szCs w:val="24"/>
        </w:rPr>
        <w:t xml:space="preserve"> soubor spotů, které jste </w:t>
      </w:r>
      <w:r w:rsidRPr="009D1551">
        <w:rPr>
          <w:rFonts w:ascii="Calibri" w:hAnsi="Calibri" w:cs="Calibri"/>
          <w:bCs/>
        </w:rPr>
        <w:t>pak</w:t>
      </w:r>
      <w:r w:rsidRPr="009D1551">
        <w:rPr>
          <w:rFonts w:ascii="Calibri" w:hAnsi="Calibri" w:cs="Calibri"/>
          <w:bCs/>
          <w:sz w:val="24"/>
          <w:szCs w:val="24"/>
        </w:rPr>
        <w:t xml:space="preserve"> „rozebírala“?</w:t>
      </w:r>
    </w:p>
    <w:p w14:paraId="040B8C01" w14:textId="77777777" w:rsidR="0095188F" w:rsidRPr="0095188F" w:rsidRDefault="000A3D8C" w:rsidP="0095188F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95188F">
        <w:rPr>
          <w:rFonts w:ascii="Calibri" w:hAnsi="Calibri" w:cs="Calibri"/>
          <w:bCs/>
          <w:sz w:val="24"/>
          <w:szCs w:val="24"/>
        </w:rPr>
        <w:lastRenderedPageBreak/>
        <w:t>Ze kterých univerzit byli rekrutováni respondenti rozhovorů?</w:t>
      </w:r>
      <w:r w:rsidR="0095188F" w:rsidRPr="0095188F">
        <w:rPr>
          <w:rFonts w:ascii="Calibri" w:hAnsi="Calibri" w:cs="Calibri"/>
          <w:bCs/>
          <w:sz w:val="24"/>
          <w:szCs w:val="24"/>
        </w:rPr>
        <w:t xml:space="preserve"> </w:t>
      </w:r>
    </w:p>
    <w:p w14:paraId="60B76CA4" w14:textId="2B0628DF" w:rsidR="004064D5" w:rsidRPr="0095188F" w:rsidRDefault="000C6E4D" w:rsidP="0095188F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Vymezila jste shody a rozdíly </w:t>
      </w:r>
      <w:r w:rsidR="009E331F">
        <w:rPr>
          <w:rFonts w:ascii="Calibri" w:hAnsi="Calibri" w:cs="Calibri"/>
          <w:sz w:val="24"/>
          <w:szCs w:val="24"/>
        </w:rPr>
        <w:t xml:space="preserve">ve vnímání hudby </w:t>
      </w:r>
      <w:r w:rsidR="009E331F">
        <w:rPr>
          <w:rFonts w:ascii="Calibri" w:hAnsi="Calibri" w:cs="Calibri"/>
          <w:sz w:val="24"/>
          <w:szCs w:val="24"/>
        </w:rPr>
        <w:t xml:space="preserve">na ose </w:t>
      </w:r>
      <w:r w:rsidR="004064D5" w:rsidRPr="0095188F">
        <w:rPr>
          <w:rFonts w:ascii="Calibri" w:hAnsi="Calibri" w:cs="Calibri"/>
          <w:sz w:val="24"/>
          <w:szCs w:val="24"/>
        </w:rPr>
        <w:t>Češi x Rakušané</w:t>
      </w:r>
      <w:r w:rsidR="009E331F">
        <w:rPr>
          <w:rFonts w:ascii="Calibri" w:hAnsi="Calibri" w:cs="Calibri"/>
          <w:sz w:val="24"/>
          <w:szCs w:val="24"/>
        </w:rPr>
        <w:t xml:space="preserve">. </w:t>
      </w:r>
      <w:r w:rsidR="003D2895">
        <w:rPr>
          <w:rFonts w:ascii="Calibri" w:hAnsi="Calibri" w:cs="Calibri"/>
          <w:sz w:val="24"/>
          <w:szCs w:val="24"/>
        </w:rPr>
        <w:t xml:space="preserve">Jak je tomu na ose </w:t>
      </w:r>
      <w:r w:rsidR="004064D5" w:rsidRPr="0095188F">
        <w:rPr>
          <w:rFonts w:ascii="Calibri" w:hAnsi="Calibri" w:cs="Calibri"/>
          <w:sz w:val="24"/>
          <w:szCs w:val="24"/>
        </w:rPr>
        <w:t xml:space="preserve">ženy x muži. </w:t>
      </w:r>
      <w:r w:rsidR="006626FC">
        <w:rPr>
          <w:rFonts w:ascii="Calibri" w:hAnsi="Calibri" w:cs="Calibri"/>
          <w:sz w:val="24"/>
          <w:szCs w:val="24"/>
        </w:rPr>
        <w:t xml:space="preserve">Je silnější kulturní/národní </w:t>
      </w:r>
      <w:r w:rsidR="00380E0A">
        <w:rPr>
          <w:rFonts w:ascii="Calibri" w:hAnsi="Calibri" w:cs="Calibri"/>
          <w:sz w:val="24"/>
          <w:szCs w:val="24"/>
        </w:rPr>
        <w:t xml:space="preserve">nebo genderová </w:t>
      </w:r>
      <w:r w:rsidR="00380E0A">
        <w:rPr>
          <w:rFonts w:ascii="Calibri" w:hAnsi="Calibri" w:cs="Calibri"/>
          <w:sz w:val="24"/>
          <w:szCs w:val="24"/>
        </w:rPr>
        <w:t>příslušnost</w:t>
      </w:r>
      <w:r w:rsidR="00380E0A">
        <w:rPr>
          <w:rFonts w:ascii="Calibri" w:hAnsi="Calibri" w:cs="Calibri"/>
          <w:sz w:val="24"/>
          <w:szCs w:val="24"/>
        </w:rPr>
        <w:t xml:space="preserve"> </w:t>
      </w:r>
      <w:r w:rsidR="00405086">
        <w:rPr>
          <w:rFonts w:ascii="Calibri" w:hAnsi="Calibri" w:cs="Calibri"/>
          <w:sz w:val="24"/>
          <w:szCs w:val="24"/>
        </w:rPr>
        <w:t>účastníků rozhovorů</w:t>
      </w:r>
      <w:r w:rsidR="004B27B4">
        <w:rPr>
          <w:rFonts w:ascii="Calibri" w:hAnsi="Calibri" w:cs="Calibri"/>
          <w:sz w:val="24"/>
          <w:szCs w:val="24"/>
        </w:rPr>
        <w:t>?</w:t>
      </w:r>
    </w:p>
    <w:p w14:paraId="0C9D081E" w14:textId="09306051" w:rsidR="00C4342B" w:rsidRPr="009D1551" w:rsidRDefault="007773DF" w:rsidP="009D1551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</w:t>
      </w:r>
      <w:r w:rsidR="00AA0037">
        <w:rPr>
          <w:rFonts w:ascii="Calibri" w:hAnsi="Calibri" w:cs="Calibri"/>
          <w:sz w:val="24"/>
          <w:szCs w:val="24"/>
        </w:rPr>
        <w:t>dpověď na Vaši první výzkumnou otázku</w:t>
      </w:r>
      <w:r>
        <w:rPr>
          <w:rFonts w:ascii="Calibri" w:hAnsi="Calibri" w:cs="Calibri"/>
          <w:sz w:val="24"/>
          <w:szCs w:val="24"/>
        </w:rPr>
        <w:t xml:space="preserve"> je dobrým východiskem </w:t>
      </w:r>
      <w:r w:rsidR="004B27B4">
        <w:rPr>
          <w:rFonts w:ascii="Calibri" w:hAnsi="Calibri" w:cs="Calibri"/>
          <w:sz w:val="24"/>
          <w:szCs w:val="24"/>
        </w:rPr>
        <w:t xml:space="preserve">pro </w:t>
      </w:r>
      <w:r>
        <w:rPr>
          <w:rFonts w:ascii="Calibri" w:hAnsi="Calibri" w:cs="Calibri"/>
          <w:sz w:val="24"/>
          <w:szCs w:val="24"/>
        </w:rPr>
        <w:t>následující výzkum</w:t>
      </w:r>
      <w:r w:rsidR="007F68E1">
        <w:rPr>
          <w:rFonts w:ascii="Calibri" w:hAnsi="Calibri" w:cs="Calibri"/>
          <w:sz w:val="24"/>
          <w:szCs w:val="24"/>
        </w:rPr>
        <w:t xml:space="preserve">. Dokonce umožňuje formulaci hypotéz pro další </w:t>
      </w:r>
      <w:r w:rsidR="00B424EA">
        <w:rPr>
          <w:rFonts w:ascii="Calibri" w:hAnsi="Calibri" w:cs="Calibri"/>
          <w:sz w:val="24"/>
          <w:szCs w:val="24"/>
        </w:rPr>
        <w:t xml:space="preserve">výzkum. </w:t>
      </w:r>
      <w:r w:rsidR="00EF7F41">
        <w:rPr>
          <w:rFonts w:ascii="Calibri" w:hAnsi="Calibri" w:cs="Calibri"/>
          <w:sz w:val="24"/>
          <w:szCs w:val="24"/>
        </w:rPr>
        <w:t>Pro j</w:t>
      </w:r>
      <w:r w:rsidR="00B424EA">
        <w:rPr>
          <w:rFonts w:ascii="Calibri" w:hAnsi="Calibri" w:cs="Calibri"/>
          <w:sz w:val="24"/>
          <w:szCs w:val="24"/>
        </w:rPr>
        <w:t>ak</w:t>
      </w:r>
      <w:r w:rsidR="00EF7F41">
        <w:rPr>
          <w:rFonts w:ascii="Calibri" w:hAnsi="Calibri" w:cs="Calibri"/>
          <w:sz w:val="24"/>
          <w:szCs w:val="24"/>
        </w:rPr>
        <w:t>ý</w:t>
      </w:r>
      <w:r w:rsidR="00B424EA">
        <w:rPr>
          <w:rFonts w:ascii="Calibri" w:hAnsi="Calibri" w:cs="Calibri"/>
          <w:sz w:val="24"/>
          <w:szCs w:val="24"/>
        </w:rPr>
        <w:t xml:space="preserve"> výzkum</w:t>
      </w:r>
      <w:r w:rsidR="006E4CC7">
        <w:rPr>
          <w:rFonts w:ascii="Calibri" w:hAnsi="Calibri" w:cs="Calibri"/>
          <w:sz w:val="24"/>
          <w:szCs w:val="24"/>
        </w:rPr>
        <w:t xml:space="preserve"> a</w:t>
      </w:r>
      <w:r w:rsidR="00B424EA">
        <w:rPr>
          <w:rFonts w:ascii="Calibri" w:hAnsi="Calibri" w:cs="Calibri"/>
          <w:sz w:val="24"/>
          <w:szCs w:val="24"/>
        </w:rPr>
        <w:t xml:space="preserve"> jak</w:t>
      </w:r>
      <w:r w:rsidR="006E4CC7">
        <w:rPr>
          <w:rFonts w:ascii="Calibri" w:hAnsi="Calibri" w:cs="Calibri"/>
          <w:sz w:val="24"/>
          <w:szCs w:val="24"/>
        </w:rPr>
        <w:t xml:space="preserve">ou podobu by měly tyto </w:t>
      </w:r>
      <w:r w:rsidR="00B424EA">
        <w:rPr>
          <w:rFonts w:ascii="Calibri" w:hAnsi="Calibri" w:cs="Calibri"/>
          <w:sz w:val="24"/>
          <w:szCs w:val="24"/>
        </w:rPr>
        <w:t>hypotéz</w:t>
      </w:r>
      <w:r w:rsidR="006E4CC7">
        <w:rPr>
          <w:rFonts w:ascii="Calibri" w:hAnsi="Calibri" w:cs="Calibri"/>
          <w:sz w:val="24"/>
          <w:szCs w:val="24"/>
        </w:rPr>
        <w:t>y</w:t>
      </w:r>
      <w:r w:rsidR="005B4268">
        <w:rPr>
          <w:rFonts w:ascii="Calibri" w:hAnsi="Calibri" w:cs="Calibri"/>
          <w:sz w:val="24"/>
          <w:szCs w:val="24"/>
        </w:rPr>
        <w:t>?</w:t>
      </w:r>
    </w:p>
    <w:p w14:paraId="31DD7290" w14:textId="77777777" w:rsidR="00636F8B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Vedoucí práce konstatuje, že práce je/není plagiát.</w:t>
      </w:r>
    </w:p>
    <w:p w14:paraId="1780BA7C" w14:textId="77777777" w:rsidR="00636F8B" w:rsidRPr="0013588D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Pr="00907B9A">
        <w:rPr>
          <w:rFonts w:ascii="Calibri" w:hAnsi="Calibri" w:cs="Calibri"/>
          <w:sz w:val="24"/>
          <w:szCs w:val="24"/>
        </w:rPr>
        <w:t>&lt;&lt;&lt;</w:t>
      </w:r>
      <w:r>
        <w:rPr>
          <w:rFonts w:ascii="Calibri" w:hAnsi="Calibri" w:cs="Calibri"/>
          <w:sz w:val="24"/>
          <w:szCs w:val="24"/>
        </w:rPr>
        <w:t>9.5.2025</w:t>
      </w:r>
      <w:r w:rsidRPr="00907B9A">
        <w:rPr>
          <w:rFonts w:ascii="Calibri" w:hAnsi="Calibri" w:cs="Calibri"/>
          <w:sz w:val="24"/>
          <w:szCs w:val="24"/>
        </w:rPr>
        <w:t>&gt;&gt;&gt;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p w14:paraId="791F20FB" w14:textId="77777777" w:rsidR="00636F8B" w:rsidRPr="0009698C" w:rsidRDefault="00636F8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Cs/>
          <w:sz w:val="24"/>
          <w:szCs w:val="24"/>
        </w:rPr>
      </w:pPr>
    </w:p>
    <w:sectPr w:rsidR="00636F8B" w:rsidRPr="0009698C" w:rsidSect="003173DD">
      <w:headerReference w:type="default" r:id="rId10"/>
      <w:footerReference w:type="even" r:id="rId11"/>
      <w:footerReference w:type="default" r:id="rId12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E3A95" w14:textId="77777777" w:rsidR="00F201BC" w:rsidRDefault="00F201BC">
      <w:r>
        <w:separator/>
      </w:r>
    </w:p>
  </w:endnote>
  <w:endnote w:type="continuationSeparator" w:id="0">
    <w:p w14:paraId="12256773" w14:textId="77777777" w:rsidR="00F201BC" w:rsidRDefault="00F20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3C863" w14:textId="77777777" w:rsidR="00F201BC" w:rsidRDefault="00F201BC">
      <w:r>
        <w:separator/>
      </w:r>
    </w:p>
  </w:footnote>
  <w:footnote w:type="continuationSeparator" w:id="0">
    <w:p w14:paraId="60520F92" w14:textId="77777777" w:rsidR="00F201BC" w:rsidRDefault="00F20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42EF90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343138">
    <w:abstractNumId w:val="1"/>
  </w:num>
  <w:num w:numId="2" w16cid:durableId="370350027">
    <w:abstractNumId w:val="4"/>
  </w:num>
  <w:num w:numId="3" w16cid:durableId="1443913840">
    <w:abstractNumId w:val="2"/>
  </w:num>
  <w:num w:numId="4" w16cid:durableId="1875455762">
    <w:abstractNumId w:val="5"/>
  </w:num>
  <w:num w:numId="5" w16cid:durableId="720716636">
    <w:abstractNumId w:val="3"/>
  </w:num>
  <w:num w:numId="6" w16cid:durableId="1914389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4A93"/>
    <w:rsid w:val="00016B37"/>
    <w:rsid w:val="000212F1"/>
    <w:rsid w:val="00024E78"/>
    <w:rsid w:val="0002590F"/>
    <w:rsid w:val="00031A6C"/>
    <w:rsid w:val="00031BE1"/>
    <w:rsid w:val="00035DFB"/>
    <w:rsid w:val="000402A0"/>
    <w:rsid w:val="00040C43"/>
    <w:rsid w:val="000418AC"/>
    <w:rsid w:val="000524FE"/>
    <w:rsid w:val="00052AC8"/>
    <w:rsid w:val="00052BAB"/>
    <w:rsid w:val="000553BA"/>
    <w:rsid w:val="00063866"/>
    <w:rsid w:val="00071FF1"/>
    <w:rsid w:val="00074F72"/>
    <w:rsid w:val="00082523"/>
    <w:rsid w:val="0008518D"/>
    <w:rsid w:val="00085B76"/>
    <w:rsid w:val="0009698C"/>
    <w:rsid w:val="000977DC"/>
    <w:rsid w:val="000A3D8C"/>
    <w:rsid w:val="000B3F5D"/>
    <w:rsid w:val="000B6BB2"/>
    <w:rsid w:val="000C0456"/>
    <w:rsid w:val="000C6E4D"/>
    <w:rsid w:val="000D4245"/>
    <w:rsid w:val="000D7E23"/>
    <w:rsid w:val="000E0C99"/>
    <w:rsid w:val="000E1F09"/>
    <w:rsid w:val="000E410E"/>
    <w:rsid w:val="000E44F6"/>
    <w:rsid w:val="000E4D37"/>
    <w:rsid w:val="000F7F53"/>
    <w:rsid w:val="00100095"/>
    <w:rsid w:val="00111C43"/>
    <w:rsid w:val="0012179B"/>
    <w:rsid w:val="00122ED2"/>
    <w:rsid w:val="00131982"/>
    <w:rsid w:val="0013588D"/>
    <w:rsid w:val="0014316C"/>
    <w:rsid w:val="00147C9F"/>
    <w:rsid w:val="00150AAD"/>
    <w:rsid w:val="00156198"/>
    <w:rsid w:val="001639D6"/>
    <w:rsid w:val="00171E88"/>
    <w:rsid w:val="00174831"/>
    <w:rsid w:val="001827B1"/>
    <w:rsid w:val="00191B4D"/>
    <w:rsid w:val="00195E8A"/>
    <w:rsid w:val="001A0981"/>
    <w:rsid w:val="001A2CEF"/>
    <w:rsid w:val="001B0706"/>
    <w:rsid w:val="001B322E"/>
    <w:rsid w:val="001B38FD"/>
    <w:rsid w:val="001B66AE"/>
    <w:rsid w:val="001C504C"/>
    <w:rsid w:val="001D10A3"/>
    <w:rsid w:val="001E05DE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0B7A"/>
    <w:rsid w:val="0028399C"/>
    <w:rsid w:val="00290F08"/>
    <w:rsid w:val="00296621"/>
    <w:rsid w:val="002A2209"/>
    <w:rsid w:val="002A5193"/>
    <w:rsid w:val="002A6B01"/>
    <w:rsid w:val="002A769F"/>
    <w:rsid w:val="002B07FF"/>
    <w:rsid w:val="002B2FE4"/>
    <w:rsid w:val="002B3967"/>
    <w:rsid w:val="002B786A"/>
    <w:rsid w:val="002C38D8"/>
    <w:rsid w:val="002C44EF"/>
    <w:rsid w:val="002D04DC"/>
    <w:rsid w:val="002D19D1"/>
    <w:rsid w:val="002D38FD"/>
    <w:rsid w:val="002D393B"/>
    <w:rsid w:val="002E0EDC"/>
    <w:rsid w:val="002E29B1"/>
    <w:rsid w:val="002E5C63"/>
    <w:rsid w:val="002F24B7"/>
    <w:rsid w:val="002F479E"/>
    <w:rsid w:val="00300C7D"/>
    <w:rsid w:val="00303FEA"/>
    <w:rsid w:val="0030406D"/>
    <w:rsid w:val="00305DC2"/>
    <w:rsid w:val="00307976"/>
    <w:rsid w:val="003101C9"/>
    <w:rsid w:val="00313E2B"/>
    <w:rsid w:val="00314CEE"/>
    <w:rsid w:val="003173DD"/>
    <w:rsid w:val="00321322"/>
    <w:rsid w:val="00335D24"/>
    <w:rsid w:val="0034391B"/>
    <w:rsid w:val="00345054"/>
    <w:rsid w:val="00370158"/>
    <w:rsid w:val="0037031C"/>
    <w:rsid w:val="00370576"/>
    <w:rsid w:val="00380CCA"/>
    <w:rsid w:val="00380E0A"/>
    <w:rsid w:val="00383E5D"/>
    <w:rsid w:val="003868F7"/>
    <w:rsid w:val="00387414"/>
    <w:rsid w:val="0039468B"/>
    <w:rsid w:val="00395003"/>
    <w:rsid w:val="00395D72"/>
    <w:rsid w:val="00397A0E"/>
    <w:rsid w:val="003A21BF"/>
    <w:rsid w:val="003B33D3"/>
    <w:rsid w:val="003B6F1E"/>
    <w:rsid w:val="003C71EA"/>
    <w:rsid w:val="003D0023"/>
    <w:rsid w:val="003D1AA1"/>
    <w:rsid w:val="003D2895"/>
    <w:rsid w:val="003D6DE7"/>
    <w:rsid w:val="003E283D"/>
    <w:rsid w:val="003E79BA"/>
    <w:rsid w:val="004026CA"/>
    <w:rsid w:val="00405086"/>
    <w:rsid w:val="004064D5"/>
    <w:rsid w:val="00406A5C"/>
    <w:rsid w:val="00407767"/>
    <w:rsid w:val="004108F6"/>
    <w:rsid w:val="0042394D"/>
    <w:rsid w:val="00440CA1"/>
    <w:rsid w:val="00441134"/>
    <w:rsid w:val="00461CF7"/>
    <w:rsid w:val="00464666"/>
    <w:rsid w:val="0047144A"/>
    <w:rsid w:val="0047669B"/>
    <w:rsid w:val="00476CB0"/>
    <w:rsid w:val="00484267"/>
    <w:rsid w:val="0048440D"/>
    <w:rsid w:val="0048773E"/>
    <w:rsid w:val="00490240"/>
    <w:rsid w:val="00494841"/>
    <w:rsid w:val="00495425"/>
    <w:rsid w:val="004B153D"/>
    <w:rsid w:val="004B27B4"/>
    <w:rsid w:val="004B2946"/>
    <w:rsid w:val="004B49CA"/>
    <w:rsid w:val="004B74D0"/>
    <w:rsid w:val="004C0729"/>
    <w:rsid w:val="004C1E75"/>
    <w:rsid w:val="004D02B3"/>
    <w:rsid w:val="004D187D"/>
    <w:rsid w:val="004D6C3D"/>
    <w:rsid w:val="004D72F4"/>
    <w:rsid w:val="004E31FA"/>
    <w:rsid w:val="00502910"/>
    <w:rsid w:val="00507C7B"/>
    <w:rsid w:val="00511645"/>
    <w:rsid w:val="00515A76"/>
    <w:rsid w:val="00516452"/>
    <w:rsid w:val="00520C6A"/>
    <w:rsid w:val="00521837"/>
    <w:rsid w:val="00527D0D"/>
    <w:rsid w:val="005317DB"/>
    <w:rsid w:val="00535842"/>
    <w:rsid w:val="00541BB5"/>
    <w:rsid w:val="00552D83"/>
    <w:rsid w:val="00576C1D"/>
    <w:rsid w:val="00581EDF"/>
    <w:rsid w:val="005820B2"/>
    <w:rsid w:val="00587103"/>
    <w:rsid w:val="0059201E"/>
    <w:rsid w:val="005934FB"/>
    <w:rsid w:val="00593A64"/>
    <w:rsid w:val="00595345"/>
    <w:rsid w:val="0059701F"/>
    <w:rsid w:val="005975B0"/>
    <w:rsid w:val="005B0C92"/>
    <w:rsid w:val="005B0F40"/>
    <w:rsid w:val="005B1FB4"/>
    <w:rsid w:val="005B2CF0"/>
    <w:rsid w:val="005B4268"/>
    <w:rsid w:val="005C606D"/>
    <w:rsid w:val="005D6260"/>
    <w:rsid w:val="005E1DEF"/>
    <w:rsid w:val="005E78E0"/>
    <w:rsid w:val="005F1453"/>
    <w:rsid w:val="005F65E0"/>
    <w:rsid w:val="00600872"/>
    <w:rsid w:val="00621FE1"/>
    <w:rsid w:val="0062665E"/>
    <w:rsid w:val="00627031"/>
    <w:rsid w:val="006303CC"/>
    <w:rsid w:val="006357A7"/>
    <w:rsid w:val="00636F8B"/>
    <w:rsid w:val="006372C6"/>
    <w:rsid w:val="0065338C"/>
    <w:rsid w:val="0065496E"/>
    <w:rsid w:val="00657703"/>
    <w:rsid w:val="00657F7B"/>
    <w:rsid w:val="0066161D"/>
    <w:rsid w:val="00661FA3"/>
    <w:rsid w:val="006626FC"/>
    <w:rsid w:val="0069232D"/>
    <w:rsid w:val="006A14D7"/>
    <w:rsid w:val="006A4B26"/>
    <w:rsid w:val="006B540B"/>
    <w:rsid w:val="006C7F09"/>
    <w:rsid w:val="006E3EF6"/>
    <w:rsid w:val="006E4CC7"/>
    <w:rsid w:val="006E5E3E"/>
    <w:rsid w:val="006F494A"/>
    <w:rsid w:val="006F7C33"/>
    <w:rsid w:val="007026B3"/>
    <w:rsid w:val="007066BC"/>
    <w:rsid w:val="007137C3"/>
    <w:rsid w:val="00713DF9"/>
    <w:rsid w:val="00717602"/>
    <w:rsid w:val="0072090E"/>
    <w:rsid w:val="00723963"/>
    <w:rsid w:val="00731399"/>
    <w:rsid w:val="00731B63"/>
    <w:rsid w:val="007328FC"/>
    <w:rsid w:val="007334F9"/>
    <w:rsid w:val="007336B2"/>
    <w:rsid w:val="007377CF"/>
    <w:rsid w:val="007408C0"/>
    <w:rsid w:val="00757D03"/>
    <w:rsid w:val="00766DB7"/>
    <w:rsid w:val="00766FD3"/>
    <w:rsid w:val="00770B81"/>
    <w:rsid w:val="00772333"/>
    <w:rsid w:val="007773DF"/>
    <w:rsid w:val="00777AB6"/>
    <w:rsid w:val="0078615E"/>
    <w:rsid w:val="00795D43"/>
    <w:rsid w:val="007A7155"/>
    <w:rsid w:val="007A7D7A"/>
    <w:rsid w:val="007B6504"/>
    <w:rsid w:val="007C104C"/>
    <w:rsid w:val="007C1A6F"/>
    <w:rsid w:val="007C29F5"/>
    <w:rsid w:val="007C6BF0"/>
    <w:rsid w:val="007D31B4"/>
    <w:rsid w:val="007E1CB9"/>
    <w:rsid w:val="007F4AB3"/>
    <w:rsid w:val="007F68E1"/>
    <w:rsid w:val="008027F6"/>
    <w:rsid w:val="00803F20"/>
    <w:rsid w:val="00817E54"/>
    <w:rsid w:val="008222F2"/>
    <w:rsid w:val="008242D2"/>
    <w:rsid w:val="00826F98"/>
    <w:rsid w:val="00836538"/>
    <w:rsid w:val="00841242"/>
    <w:rsid w:val="00845234"/>
    <w:rsid w:val="0085026C"/>
    <w:rsid w:val="00850752"/>
    <w:rsid w:val="008541A2"/>
    <w:rsid w:val="008548F9"/>
    <w:rsid w:val="00854A44"/>
    <w:rsid w:val="00856C0C"/>
    <w:rsid w:val="00863DF8"/>
    <w:rsid w:val="00877AC1"/>
    <w:rsid w:val="00882B17"/>
    <w:rsid w:val="00883EEB"/>
    <w:rsid w:val="00884EB7"/>
    <w:rsid w:val="00891940"/>
    <w:rsid w:val="00891C4C"/>
    <w:rsid w:val="0089234F"/>
    <w:rsid w:val="0089560A"/>
    <w:rsid w:val="00896714"/>
    <w:rsid w:val="008A081E"/>
    <w:rsid w:val="008A70DD"/>
    <w:rsid w:val="008A7A57"/>
    <w:rsid w:val="008B0E1F"/>
    <w:rsid w:val="008B1EA2"/>
    <w:rsid w:val="008B5A8D"/>
    <w:rsid w:val="008C0E42"/>
    <w:rsid w:val="008C16EF"/>
    <w:rsid w:val="008C287B"/>
    <w:rsid w:val="008C30D5"/>
    <w:rsid w:val="008C3E97"/>
    <w:rsid w:val="008D58ED"/>
    <w:rsid w:val="008F3361"/>
    <w:rsid w:val="008F54B9"/>
    <w:rsid w:val="008F64AE"/>
    <w:rsid w:val="00907B9A"/>
    <w:rsid w:val="009109F6"/>
    <w:rsid w:val="00916C3A"/>
    <w:rsid w:val="009178AC"/>
    <w:rsid w:val="00922C12"/>
    <w:rsid w:val="009249A5"/>
    <w:rsid w:val="00931B48"/>
    <w:rsid w:val="00934EE5"/>
    <w:rsid w:val="009378F2"/>
    <w:rsid w:val="00937CE8"/>
    <w:rsid w:val="00947D5D"/>
    <w:rsid w:val="0095188F"/>
    <w:rsid w:val="009558C7"/>
    <w:rsid w:val="00973462"/>
    <w:rsid w:val="009748BA"/>
    <w:rsid w:val="00974D39"/>
    <w:rsid w:val="009903E3"/>
    <w:rsid w:val="00992281"/>
    <w:rsid w:val="009A62B2"/>
    <w:rsid w:val="009A733D"/>
    <w:rsid w:val="009A76A5"/>
    <w:rsid w:val="009B3F58"/>
    <w:rsid w:val="009C1B54"/>
    <w:rsid w:val="009C2D1F"/>
    <w:rsid w:val="009C4043"/>
    <w:rsid w:val="009D1551"/>
    <w:rsid w:val="009D67D5"/>
    <w:rsid w:val="009D7FA3"/>
    <w:rsid w:val="009E0253"/>
    <w:rsid w:val="009E331F"/>
    <w:rsid w:val="009E706E"/>
    <w:rsid w:val="009F3CF9"/>
    <w:rsid w:val="009F6C9F"/>
    <w:rsid w:val="00A01C5D"/>
    <w:rsid w:val="00A03920"/>
    <w:rsid w:val="00A039D2"/>
    <w:rsid w:val="00A127ED"/>
    <w:rsid w:val="00A132DA"/>
    <w:rsid w:val="00A15BB7"/>
    <w:rsid w:val="00A2665F"/>
    <w:rsid w:val="00A319A8"/>
    <w:rsid w:val="00A3370F"/>
    <w:rsid w:val="00A36108"/>
    <w:rsid w:val="00A37A83"/>
    <w:rsid w:val="00A4784F"/>
    <w:rsid w:val="00A53EB6"/>
    <w:rsid w:val="00A60151"/>
    <w:rsid w:val="00A6025D"/>
    <w:rsid w:val="00A6102C"/>
    <w:rsid w:val="00A627D5"/>
    <w:rsid w:val="00A64506"/>
    <w:rsid w:val="00A734B8"/>
    <w:rsid w:val="00A7396E"/>
    <w:rsid w:val="00A80566"/>
    <w:rsid w:val="00A811EC"/>
    <w:rsid w:val="00A937FC"/>
    <w:rsid w:val="00A9463C"/>
    <w:rsid w:val="00A94D4F"/>
    <w:rsid w:val="00AA0037"/>
    <w:rsid w:val="00AA09BC"/>
    <w:rsid w:val="00AC0287"/>
    <w:rsid w:val="00AE1DF7"/>
    <w:rsid w:val="00AE5645"/>
    <w:rsid w:val="00AE5F6C"/>
    <w:rsid w:val="00AF080F"/>
    <w:rsid w:val="00AF23F4"/>
    <w:rsid w:val="00AF5110"/>
    <w:rsid w:val="00AF5B41"/>
    <w:rsid w:val="00B01F32"/>
    <w:rsid w:val="00B05225"/>
    <w:rsid w:val="00B0625F"/>
    <w:rsid w:val="00B10BCB"/>
    <w:rsid w:val="00B2031F"/>
    <w:rsid w:val="00B249D9"/>
    <w:rsid w:val="00B24A4F"/>
    <w:rsid w:val="00B302A7"/>
    <w:rsid w:val="00B3345C"/>
    <w:rsid w:val="00B424EA"/>
    <w:rsid w:val="00B45D5B"/>
    <w:rsid w:val="00B50161"/>
    <w:rsid w:val="00B5070B"/>
    <w:rsid w:val="00B559B0"/>
    <w:rsid w:val="00B57DA5"/>
    <w:rsid w:val="00B607C0"/>
    <w:rsid w:val="00B613FC"/>
    <w:rsid w:val="00B63737"/>
    <w:rsid w:val="00B64D62"/>
    <w:rsid w:val="00B670A6"/>
    <w:rsid w:val="00B67482"/>
    <w:rsid w:val="00B70C05"/>
    <w:rsid w:val="00B764E2"/>
    <w:rsid w:val="00B8247C"/>
    <w:rsid w:val="00B844F7"/>
    <w:rsid w:val="00B8715C"/>
    <w:rsid w:val="00B9599E"/>
    <w:rsid w:val="00BB0658"/>
    <w:rsid w:val="00BB5C48"/>
    <w:rsid w:val="00BB6BB9"/>
    <w:rsid w:val="00BB76CB"/>
    <w:rsid w:val="00BC0568"/>
    <w:rsid w:val="00BC15B4"/>
    <w:rsid w:val="00BC2E4C"/>
    <w:rsid w:val="00BC3818"/>
    <w:rsid w:val="00BD4451"/>
    <w:rsid w:val="00BD7336"/>
    <w:rsid w:val="00BE16B7"/>
    <w:rsid w:val="00BE269D"/>
    <w:rsid w:val="00BE2CBD"/>
    <w:rsid w:val="00BE5B19"/>
    <w:rsid w:val="00BF11F1"/>
    <w:rsid w:val="00C027CA"/>
    <w:rsid w:val="00C07828"/>
    <w:rsid w:val="00C10AE5"/>
    <w:rsid w:val="00C4342B"/>
    <w:rsid w:val="00C45CEC"/>
    <w:rsid w:val="00C47F7E"/>
    <w:rsid w:val="00C6091C"/>
    <w:rsid w:val="00C60ECE"/>
    <w:rsid w:val="00C7046F"/>
    <w:rsid w:val="00C75DA8"/>
    <w:rsid w:val="00C81079"/>
    <w:rsid w:val="00C83B7F"/>
    <w:rsid w:val="00C869BE"/>
    <w:rsid w:val="00CB238F"/>
    <w:rsid w:val="00CB5215"/>
    <w:rsid w:val="00CB5F99"/>
    <w:rsid w:val="00CC72DF"/>
    <w:rsid w:val="00CD06B9"/>
    <w:rsid w:val="00CD44EE"/>
    <w:rsid w:val="00CD5B2E"/>
    <w:rsid w:val="00CF6F04"/>
    <w:rsid w:val="00D02B3B"/>
    <w:rsid w:val="00D0627B"/>
    <w:rsid w:val="00D151E8"/>
    <w:rsid w:val="00D27451"/>
    <w:rsid w:val="00D27823"/>
    <w:rsid w:val="00D3075D"/>
    <w:rsid w:val="00D32A03"/>
    <w:rsid w:val="00D40AA7"/>
    <w:rsid w:val="00D50E58"/>
    <w:rsid w:val="00D51FFA"/>
    <w:rsid w:val="00D6137B"/>
    <w:rsid w:val="00D6226A"/>
    <w:rsid w:val="00D6714C"/>
    <w:rsid w:val="00D7029A"/>
    <w:rsid w:val="00D74405"/>
    <w:rsid w:val="00D74A86"/>
    <w:rsid w:val="00D77699"/>
    <w:rsid w:val="00D925F8"/>
    <w:rsid w:val="00DB0151"/>
    <w:rsid w:val="00DB18B0"/>
    <w:rsid w:val="00DB7DB3"/>
    <w:rsid w:val="00DC00B4"/>
    <w:rsid w:val="00DC13C6"/>
    <w:rsid w:val="00DC2D8C"/>
    <w:rsid w:val="00DD11C4"/>
    <w:rsid w:val="00DD1937"/>
    <w:rsid w:val="00DD4794"/>
    <w:rsid w:val="00DD4815"/>
    <w:rsid w:val="00DD58A5"/>
    <w:rsid w:val="00DE0EAD"/>
    <w:rsid w:val="00DE6D23"/>
    <w:rsid w:val="00DE7B96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5693D"/>
    <w:rsid w:val="00E625B9"/>
    <w:rsid w:val="00E62741"/>
    <w:rsid w:val="00E628F9"/>
    <w:rsid w:val="00E62F8B"/>
    <w:rsid w:val="00E65FC8"/>
    <w:rsid w:val="00E661B2"/>
    <w:rsid w:val="00E66A01"/>
    <w:rsid w:val="00E707FE"/>
    <w:rsid w:val="00E71773"/>
    <w:rsid w:val="00E72341"/>
    <w:rsid w:val="00E72E98"/>
    <w:rsid w:val="00E772EA"/>
    <w:rsid w:val="00E81A1D"/>
    <w:rsid w:val="00E978EE"/>
    <w:rsid w:val="00EA033D"/>
    <w:rsid w:val="00EA044B"/>
    <w:rsid w:val="00EA10A1"/>
    <w:rsid w:val="00EA13D2"/>
    <w:rsid w:val="00EA69F4"/>
    <w:rsid w:val="00EA785E"/>
    <w:rsid w:val="00EB5BBF"/>
    <w:rsid w:val="00EC212F"/>
    <w:rsid w:val="00EC3301"/>
    <w:rsid w:val="00EC3D50"/>
    <w:rsid w:val="00EE1C65"/>
    <w:rsid w:val="00EF4230"/>
    <w:rsid w:val="00EF6AC0"/>
    <w:rsid w:val="00EF749B"/>
    <w:rsid w:val="00EF753E"/>
    <w:rsid w:val="00EF7F41"/>
    <w:rsid w:val="00F04F5E"/>
    <w:rsid w:val="00F064DE"/>
    <w:rsid w:val="00F064F6"/>
    <w:rsid w:val="00F130D7"/>
    <w:rsid w:val="00F159E0"/>
    <w:rsid w:val="00F201BC"/>
    <w:rsid w:val="00F21D62"/>
    <w:rsid w:val="00F228D8"/>
    <w:rsid w:val="00F26FA3"/>
    <w:rsid w:val="00F27AC4"/>
    <w:rsid w:val="00F33516"/>
    <w:rsid w:val="00F37C5E"/>
    <w:rsid w:val="00F45044"/>
    <w:rsid w:val="00F527C7"/>
    <w:rsid w:val="00F52FB6"/>
    <w:rsid w:val="00F538DE"/>
    <w:rsid w:val="00F637A0"/>
    <w:rsid w:val="00F712A9"/>
    <w:rsid w:val="00F75682"/>
    <w:rsid w:val="00F86541"/>
    <w:rsid w:val="00F92ED5"/>
    <w:rsid w:val="00FA6194"/>
    <w:rsid w:val="00FA7A3E"/>
    <w:rsid w:val="00FB4C9F"/>
    <w:rsid w:val="00FD6643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customStyle="1" w:styleId="Default">
    <w:name w:val="Default"/>
    <w:rsid w:val="00CB23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35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3C6C9-4F04-4F65-8F5A-6AF196AC1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414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Jiří Pavelka</cp:lastModifiedBy>
  <cp:revision>204</cp:revision>
  <cp:lastPrinted>2010-04-15T13:27:00Z</cp:lastPrinted>
  <dcterms:created xsi:type="dcterms:W3CDTF">2024-03-07T09:39:00Z</dcterms:created>
  <dcterms:modified xsi:type="dcterms:W3CDTF">2025-05-13T09:19:00Z</dcterms:modified>
</cp:coreProperties>
</file>