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32DD12C" w:rsidR="00515A76" w:rsidRPr="0013588D" w:rsidRDefault="008B33C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David Mňačko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EE28CB7" w:rsidR="00515A76" w:rsidRPr="0013588D" w:rsidRDefault="0069566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9566F">
              <w:rPr>
                <w:rFonts w:ascii="Calibri" w:hAnsi="Calibri" w:cs="Calibri"/>
                <w:b/>
                <w:sz w:val="24"/>
                <w:szCs w:val="24"/>
              </w:rPr>
              <w:t>Marke</w:t>
            </w:r>
            <w:r w:rsidR="009232BD">
              <w:rPr>
                <w:rFonts w:ascii="Calibri" w:hAnsi="Calibri" w:cs="Calibri"/>
                <w:b/>
                <w:sz w:val="24"/>
                <w:szCs w:val="24"/>
              </w:rPr>
              <w:t>tingov</w:t>
            </w:r>
            <w:r w:rsidR="009879FB">
              <w:rPr>
                <w:rFonts w:ascii="Calibri" w:hAnsi="Calibri" w:cs="Calibri"/>
                <w:b/>
                <w:sz w:val="24"/>
                <w:szCs w:val="24"/>
              </w:rPr>
              <w:t>á</w:t>
            </w:r>
            <w:r w:rsidR="009232BD">
              <w:rPr>
                <w:rFonts w:ascii="Calibri" w:hAnsi="Calibri" w:cs="Calibri"/>
                <w:b/>
                <w:sz w:val="24"/>
                <w:szCs w:val="24"/>
              </w:rPr>
              <w:t xml:space="preserve"> komunikace a </w:t>
            </w:r>
            <w:r w:rsidR="009879FB">
              <w:rPr>
                <w:rFonts w:ascii="Calibri" w:hAnsi="Calibri" w:cs="Calibri"/>
                <w:b/>
                <w:sz w:val="24"/>
                <w:szCs w:val="24"/>
              </w:rPr>
              <w:t xml:space="preserve">spokojenost zákazníků </w:t>
            </w:r>
            <w:r w:rsidR="0094134A">
              <w:rPr>
                <w:rFonts w:ascii="Calibri" w:hAnsi="Calibri" w:cs="Calibri"/>
                <w:b/>
                <w:sz w:val="24"/>
                <w:szCs w:val="24"/>
              </w:rPr>
              <w:t>obchodu Pravé Bio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8010"/>
    <w:bookmarkStart w:id="1" w:name="_MON_1336569207"/>
    <w:bookmarkStart w:id="2" w:name="_MON_1336569462"/>
    <w:bookmarkStart w:id="3" w:name="_MON_1336569602"/>
    <w:bookmarkStart w:id="4" w:name="_MON_1336569707"/>
    <w:bookmarkStart w:id="5" w:name="_MON_1336569710"/>
    <w:bookmarkStart w:id="6" w:name="_MON_1336569723"/>
    <w:bookmarkStart w:id="7" w:name="_MON_1336569737"/>
    <w:bookmarkStart w:id="8" w:name="_MON_1336569885"/>
    <w:bookmarkStart w:id="9" w:name="_MON_1336570037"/>
    <w:bookmarkStart w:id="10" w:name="_MON_1336574844"/>
    <w:bookmarkStart w:id="11" w:name="_MON_1336824645"/>
    <w:bookmarkStart w:id="12" w:name="_MON_1336824890"/>
    <w:bookmarkStart w:id="13" w:name="_MON_1336826773"/>
    <w:bookmarkStart w:id="14" w:name="_MON_1337070796"/>
    <w:bookmarkStart w:id="15" w:name="_MON_1337071463"/>
    <w:bookmarkStart w:id="16" w:name="_MON_1338811697"/>
    <w:bookmarkStart w:id="17" w:name="_MON_1338811926"/>
    <w:bookmarkStart w:id="18" w:name="_MON_1338812973"/>
    <w:bookmarkStart w:id="19" w:name="_MON_1338813343"/>
    <w:bookmarkStart w:id="20" w:name="_MON_1338813386"/>
    <w:bookmarkStart w:id="21" w:name="_MON_1343394148"/>
    <w:bookmarkStart w:id="22" w:name="_MON_1364913299"/>
    <w:bookmarkStart w:id="23" w:name="_MON_1364913932"/>
    <w:bookmarkStart w:id="24" w:name="_MON_1364914587"/>
    <w:bookmarkStart w:id="25" w:name="_MON_1366620866"/>
    <w:bookmarkStart w:id="26" w:name="_MON_1366621397"/>
    <w:bookmarkStart w:id="27" w:name="_MON_1366621611"/>
    <w:bookmarkStart w:id="28" w:name="_MON_1394448231"/>
    <w:bookmarkStart w:id="29" w:name="_MON_1394448643"/>
    <w:bookmarkStart w:id="30" w:name="_MON_1394448838"/>
    <w:bookmarkStart w:id="31" w:name="_MON_1394448863"/>
    <w:bookmarkStart w:id="32" w:name="_MON_1394448890"/>
    <w:bookmarkStart w:id="33" w:name="_MON_1394605234"/>
    <w:bookmarkStart w:id="34" w:name="_MON_1425718649"/>
    <w:bookmarkStart w:id="35" w:name="_MON_1425718884"/>
    <w:bookmarkStart w:id="36" w:name="_MON_1425718913"/>
    <w:bookmarkStart w:id="37" w:name="_MON_1425719005"/>
    <w:bookmarkStart w:id="38" w:name="_MON_1425719063"/>
    <w:bookmarkStart w:id="39" w:name="_MON_1425719119"/>
    <w:bookmarkStart w:id="40" w:name="_MON_1425719133"/>
    <w:bookmarkStart w:id="41" w:name="_MON_1425719143"/>
    <w:bookmarkStart w:id="42" w:name="_MON_1425719189"/>
    <w:bookmarkStart w:id="43" w:name="_MON_1332850022"/>
    <w:bookmarkStart w:id="44" w:name="_MON_1332850151"/>
    <w:bookmarkStart w:id="45" w:name="_MON_1332850182"/>
    <w:bookmarkStart w:id="46" w:name="_MON_1332850323"/>
    <w:bookmarkStart w:id="47" w:name="_MON_1332850330"/>
    <w:bookmarkStart w:id="48" w:name="_MON_1332850382"/>
    <w:bookmarkStart w:id="49" w:name="_MON_1332850412"/>
    <w:bookmarkStart w:id="50" w:name="_MON_1332850434"/>
    <w:bookmarkStart w:id="51" w:name="_MON_1332850454"/>
    <w:bookmarkStart w:id="52" w:name="_MON_1332850828"/>
    <w:bookmarkStart w:id="53" w:name="_MON_1334675527"/>
    <w:bookmarkStart w:id="54" w:name="_MON_1334675836"/>
    <w:bookmarkStart w:id="55" w:name="_MON_1334676345"/>
    <w:bookmarkStart w:id="56" w:name="_MON_1334676387"/>
    <w:bookmarkStart w:id="57" w:name="_MON_1334675884"/>
    <w:bookmarkStart w:id="58" w:name="_MON_1335189463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7768"/>
    <w:bookmarkEnd w:id="59"/>
    <w:p w14:paraId="30AE8F5A" w14:textId="0BF98B2E" w:rsidR="0094134A" w:rsidRDefault="00206F4D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158.15pt" o:ole="">
            <v:imagedata r:id="rId7" o:title=""/>
          </v:shape>
          <o:OLEObject Type="Embed" ProgID="Excel.Sheet.8" ShapeID="_x0000_i1025" DrawAspect="Content" ObjectID="_1807359881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FD81838" w14:textId="7301C7BA" w:rsidR="008C1A4D" w:rsidRPr="008C1A4D" w:rsidRDefault="001105EF" w:rsidP="008C1A4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235644">
        <w:rPr>
          <w:rFonts w:asciiTheme="minorHAnsi" w:eastAsia="Calibri" w:hAnsiTheme="minorHAnsi" w:cstheme="minorHAnsi"/>
          <w:sz w:val="24"/>
          <w:szCs w:val="24"/>
        </w:rPr>
        <w:t>Kvalitní zpracování teoretické části práce</w:t>
      </w:r>
      <w:bookmarkStart w:id="60" w:name="_Hlk165983797"/>
      <w:r w:rsidR="00DD4AF9">
        <w:rPr>
          <w:rFonts w:asciiTheme="minorHAnsi" w:eastAsia="Calibri" w:hAnsiTheme="minorHAnsi" w:cstheme="minorHAnsi"/>
          <w:sz w:val="24"/>
          <w:szCs w:val="24"/>
        </w:rPr>
        <w:t xml:space="preserve"> vypracované na základě velkého množství literárních </w:t>
      </w:r>
      <w:r w:rsidR="004F5227">
        <w:rPr>
          <w:rFonts w:asciiTheme="minorHAnsi" w:eastAsia="Calibri" w:hAnsiTheme="minorHAnsi" w:cstheme="minorHAnsi"/>
          <w:sz w:val="24"/>
          <w:szCs w:val="24"/>
        </w:rPr>
        <w:t>a</w:t>
      </w:r>
      <w:r w:rsidR="00DD4AF9">
        <w:rPr>
          <w:rFonts w:asciiTheme="minorHAnsi" w:eastAsia="Calibri" w:hAnsiTheme="minorHAnsi" w:cstheme="minorHAnsi"/>
          <w:sz w:val="24"/>
          <w:szCs w:val="24"/>
        </w:rPr>
        <w:t xml:space="preserve"> elektronických zdrojů </w:t>
      </w:r>
      <w:r w:rsidR="00206F4D">
        <w:rPr>
          <w:rFonts w:asciiTheme="minorHAnsi" w:eastAsia="Calibri" w:hAnsiTheme="minorHAnsi" w:cstheme="minorHAnsi"/>
          <w:sz w:val="24"/>
          <w:szCs w:val="24"/>
        </w:rPr>
        <w:t>(56).</w:t>
      </w:r>
    </w:p>
    <w:p w14:paraId="5BE2548E" w14:textId="00A2E713" w:rsidR="002408C6" w:rsidRPr="002408C6" w:rsidRDefault="008C1A4D" w:rsidP="002408C6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Oceňuji </w:t>
      </w:r>
      <w:r w:rsidR="007A3905">
        <w:rPr>
          <w:rFonts w:asciiTheme="minorHAnsi" w:eastAsia="Calibri" w:hAnsiTheme="minorHAnsi" w:cstheme="minorHAnsi"/>
          <w:sz w:val="24"/>
          <w:szCs w:val="24"/>
        </w:rPr>
        <w:t xml:space="preserve">navázání spolupráce s majitelkou obchodu a </w:t>
      </w:r>
      <w:r>
        <w:rPr>
          <w:rFonts w:asciiTheme="minorHAnsi" w:eastAsia="Calibri" w:hAnsiTheme="minorHAnsi" w:cstheme="minorHAnsi"/>
          <w:sz w:val="24"/>
          <w:szCs w:val="24"/>
        </w:rPr>
        <w:t>v</w:t>
      </w:r>
      <w:r w:rsidRPr="008C1A4D">
        <w:rPr>
          <w:rFonts w:ascii="Calibri" w:eastAsia="Calibri" w:hAnsi="Calibri" w:cs="Calibri"/>
          <w:sz w:val="24"/>
          <w:szCs w:val="24"/>
        </w:rPr>
        <w:t>yužití kvalitativních i kvantitativních výzkumných metod</w:t>
      </w:r>
      <w:r w:rsidR="005421F1">
        <w:rPr>
          <w:rFonts w:ascii="Calibri" w:eastAsia="Calibri" w:hAnsi="Calibri" w:cs="Calibri"/>
          <w:sz w:val="24"/>
          <w:szCs w:val="24"/>
        </w:rPr>
        <w:t>.</w:t>
      </w:r>
    </w:p>
    <w:p w14:paraId="2834D08B" w14:textId="6801A4C1" w:rsidR="002408C6" w:rsidRPr="00A55A24" w:rsidRDefault="002408C6" w:rsidP="002408C6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2408C6">
        <w:rPr>
          <w:rFonts w:asciiTheme="minorHAnsi" w:hAnsiTheme="minorHAnsi" w:cstheme="minorHAnsi"/>
          <w:sz w:val="24"/>
          <w:szCs w:val="24"/>
        </w:rPr>
        <w:t>V</w:t>
      </w:r>
      <w:r w:rsidRPr="002408C6">
        <w:rPr>
          <w:rFonts w:asciiTheme="minorHAnsi" w:eastAsia="Calibri" w:hAnsiTheme="minorHAnsi" w:cstheme="minorHAnsi"/>
          <w:sz w:val="24"/>
          <w:szCs w:val="24"/>
        </w:rPr>
        <w:t xml:space="preserve">elký </w:t>
      </w:r>
      <w:r w:rsidRPr="00A55A24">
        <w:rPr>
          <w:rFonts w:asciiTheme="minorHAnsi" w:eastAsia="Calibri" w:hAnsiTheme="minorHAnsi" w:cstheme="minorHAnsi"/>
          <w:sz w:val="24"/>
          <w:szCs w:val="24"/>
        </w:rPr>
        <w:t xml:space="preserve">počet respondentů přesahující požadavky </w:t>
      </w:r>
      <w:r w:rsidR="007A3905" w:rsidRPr="00A55A24">
        <w:rPr>
          <w:rFonts w:asciiTheme="minorHAnsi" w:eastAsia="Calibri" w:hAnsiTheme="minorHAnsi" w:cstheme="minorHAnsi"/>
          <w:sz w:val="24"/>
          <w:szCs w:val="24"/>
        </w:rPr>
        <w:t>bakalářské</w:t>
      </w:r>
      <w:r w:rsidRPr="00A55A24">
        <w:rPr>
          <w:rFonts w:asciiTheme="minorHAnsi" w:eastAsia="Calibri" w:hAnsiTheme="minorHAnsi" w:cstheme="minorHAnsi"/>
          <w:sz w:val="24"/>
          <w:szCs w:val="24"/>
        </w:rPr>
        <w:t xml:space="preserve"> práce (</w:t>
      </w:r>
      <w:r w:rsidR="00486F09" w:rsidRPr="00A55A24">
        <w:rPr>
          <w:rFonts w:asciiTheme="minorHAnsi" w:eastAsia="Calibri" w:hAnsiTheme="minorHAnsi" w:cstheme="minorHAnsi"/>
          <w:sz w:val="24"/>
          <w:szCs w:val="24"/>
        </w:rPr>
        <w:t>272</w:t>
      </w:r>
      <w:r w:rsidRPr="00A55A24">
        <w:rPr>
          <w:rFonts w:asciiTheme="minorHAnsi" w:eastAsia="Calibri" w:hAnsiTheme="minorHAnsi" w:cstheme="minorHAnsi"/>
          <w:sz w:val="24"/>
          <w:szCs w:val="24"/>
        </w:rPr>
        <w:t>)</w:t>
      </w:r>
      <w:r w:rsidR="005421F1" w:rsidRPr="00A55A24">
        <w:rPr>
          <w:rFonts w:asciiTheme="minorHAnsi" w:eastAsia="Calibri" w:hAnsiTheme="minorHAnsi" w:cstheme="minorHAnsi"/>
          <w:sz w:val="24"/>
          <w:szCs w:val="24"/>
        </w:rPr>
        <w:t>.</w:t>
      </w:r>
      <w:r w:rsidR="00A55A24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022DF" w:rsidRPr="00A55A24">
        <w:rPr>
          <w:rFonts w:asciiTheme="minorHAnsi" w:eastAsia="Calibri" w:hAnsiTheme="minorHAnsi" w:cstheme="minorHAnsi"/>
          <w:sz w:val="24"/>
          <w:szCs w:val="24"/>
        </w:rPr>
        <w:t xml:space="preserve">Motivace respondentů </w:t>
      </w:r>
      <w:r w:rsidR="00A55A24" w:rsidRPr="00A55A24">
        <w:rPr>
          <w:rFonts w:asciiTheme="minorHAnsi" w:eastAsia="Calibri" w:hAnsiTheme="minorHAnsi" w:cstheme="minorHAnsi"/>
          <w:sz w:val="24"/>
          <w:szCs w:val="24"/>
        </w:rPr>
        <w:t xml:space="preserve">k účasti na výzkumu díky </w:t>
      </w:r>
      <w:r w:rsidR="00A55A24" w:rsidRPr="00A55A24">
        <w:rPr>
          <w:rFonts w:asciiTheme="minorHAnsi" w:hAnsiTheme="minorHAnsi" w:cstheme="minorHAnsi"/>
          <w:sz w:val="24"/>
          <w:szCs w:val="24"/>
        </w:rPr>
        <w:t>poskytování slevového kupónu.</w:t>
      </w:r>
    </w:p>
    <w:p w14:paraId="44FEAAE7" w14:textId="14055560" w:rsidR="0077337A" w:rsidRDefault="00746C2D" w:rsidP="0077337A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Precizní zpracování </w:t>
      </w:r>
      <w:r w:rsidR="002B619D">
        <w:rPr>
          <w:rFonts w:asciiTheme="minorHAnsi" w:hAnsiTheme="minorHAnsi" w:cstheme="minorHAnsi"/>
          <w:bCs/>
          <w:sz w:val="24"/>
          <w:szCs w:val="24"/>
        </w:rPr>
        <w:t>a</w:t>
      </w:r>
      <w:r w:rsidR="00753885" w:rsidRPr="00753885">
        <w:rPr>
          <w:rFonts w:asciiTheme="minorHAnsi" w:hAnsiTheme="minorHAnsi" w:cstheme="minorHAnsi"/>
          <w:bCs/>
          <w:sz w:val="24"/>
          <w:szCs w:val="24"/>
        </w:rPr>
        <w:t xml:space="preserve"> interpretace získaných dat</w:t>
      </w:r>
      <w:r w:rsidR="005421F1">
        <w:rPr>
          <w:rFonts w:asciiTheme="minorHAnsi" w:hAnsiTheme="minorHAnsi" w:cstheme="minorHAnsi"/>
          <w:bCs/>
          <w:sz w:val="24"/>
          <w:szCs w:val="24"/>
        </w:rPr>
        <w:t>.</w:t>
      </w:r>
    </w:p>
    <w:p w14:paraId="14920733" w14:textId="77777777" w:rsidR="005421F1" w:rsidRPr="005421F1" w:rsidRDefault="0077337A" w:rsidP="005421F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O</w:t>
      </w:r>
      <w:r w:rsidRPr="0077337A">
        <w:rPr>
          <w:rFonts w:ascii="Calibri" w:eastAsia="Calibri" w:hAnsi="Calibri" w:cs="Calibri"/>
          <w:sz w:val="24"/>
          <w:szCs w:val="24"/>
        </w:rPr>
        <w:t>sobní zájem autora o danou problematiku a zaměření se na praktické využití získaných poznatků</w:t>
      </w:r>
      <w:r w:rsidR="005421F1">
        <w:rPr>
          <w:rFonts w:ascii="Calibri" w:eastAsia="Calibri" w:hAnsi="Calibri" w:cs="Calibri"/>
          <w:sz w:val="24"/>
          <w:szCs w:val="24"/>
        </w:rPr>
        <w:t>.</w:t>
      </w:r>
      <w:bookmarkStart w:id="61" w:name="_Hlk163044446"/>
      <w:bookmarkEnd w:id="60"/>
    </w:p>
    <w:p w14:paraId="49364D0D" w14:textId="7B5C1082" w:rsidR="00E7210B" w:rsidRPr="005421F1" w:rsidRDefault="005421F1" w:rsidP="005421F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Z</w:t>
      </w:r>
      <w:r w:rsidR="00E7210B" w:rsidRPr="005421F1">
        <w:rPr>
          <w:rFonts w:ascii="Calibri" w:eastAsia="Calibri" w:hAnsi="Calibri" w:cs="Calibri"/>
          <w:sz w:val="24"/>
          <w:szCs w:val="24"/>
        </w:rPr>
        <w:t>odpovědný přístup při zpracovávání práce a pravidelné konzultace</w:t>
      </w:r>
      <w:bookmarkEnd w:id="61"/>
      <w:r w:rsidR="00E36964">
        <w:rPr>
          <w:rFonts w:ascii="Calibri" w:eastAsia="Calibri" w:hAnsi="Calibri" w:cs="Calibri"/>
          <w:sz w:val="24"/>
          <w:szCs w:val="24"/>
        </w:rPr>
        <w:t>.</w:t>
      </w:r>
    </w:p>
    <w:p w14:paraId="68313B19" w14:textId="77777777" w:rsidR="00B27619" w:rsidRDefault="00B27619" w:rsidP="00114CB6">
      <w:pPr>
        <w:jc w:val="both"/>
        <w:rPr>
          <w:rFonts w:ascii="Calibri" w:hAnsi="Calibri" w:cs="Calibri"/>
          <w:sz w:val="24"/>
          <w:szCs w:val="24"/>
        </w:rPr>
      </w:pPr>
    </w:p>
    <w:p w14:paraId="09D6B071" w14:textId="1427E34E" w:rsidR="00E5634C" w:rsidRPr="00C02FE8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C02FE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634ADF" w:rsidRPr="00C02FE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C02FE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C02FE8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DF53B0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C02FE8">
        <w:rPr>
          <w:rFonts w:ascii="Calibri" w:hAnsi="Calibri" w:cs="Calibri"/>
          <w:b/>
          <w:sz w:val="24"/>
          <w:szCs w:val="24"/>
        </w:rPr>
        <w:t xml:space="preserve">Ve Zlíně dne </w:t>
      </w:r>
      <w:r w:rsidR="00634ADF" w:rsidRPr="00C02FE8">
        <w:rPr>
          <w:rFonts w:ascii="Calibri" w:hAnsi="Calibri" w:cs="Calibri"/>
          <w:b/>
          <w:bCs/>
          <w:sz w:val="24"/>
          <w:szCs w:val="24"/>
        </w:rPr>
        <w:t>28</w:t>
      </w:r>
      <w:r w:rsidR="001A18E0" w:rsidRPr="00C02FE8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634ADF" w:rsidRPr="00C02FE8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C02FE8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CA958" w14:textId="77777777" w:rsidR="00FE284D" w:rsidRDefault="00FE284D">
      <w:r>
        <w:separator/>
      </w:r>
    </w:p>
  </w:endnote>
  <w:endnote w:type="continuationSeparator" w:id="0">
    <w:p w14:paraId="66EB5BFC" w14:textId="77777777" w:rsidR="00FE284D" w:rsidRDefault="00FE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26E6" w14:textId="77777777" w:rsidR="00FE284D" w:rsidRDefault="00FE284D">
      <w:r>
        <w:separator/>
      </w:r>
    </w:p>
  </w:footnote>
  <w:footnote w:type="continuationSeparator" w:id="0">
    <w:p w14:paraId="3A399BE4" w14:textId="77777777" w:rsidR="00FE284D" w:rsidRDefault="00FE2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84A1B"/>
    <w:rsid w:val="001A0981"/>
    <w:rsid w:val="001A18E0"/>
    <w:rsid w:val="001B0706"/>
    <w:rsid w:val="001B66AE"/>
    <w:rsid w:val="001C13B4"/>
    <w:rsid w:val="001C504C"/>
    <w:rsid w:val="001D6034"/>
    <w:rsid w:val="001F125B"/>
    <w:rsid w:val="001F72B0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ECC"/>
    <w:rsid w:val="0026323D"/>
    <w:rsid w:val="0026381D"/>
    <w:rsid w:val="0027357F"/>
    <w:rsid w:val="00274332"/>
    <w:rsid w:val="00275E4F"/>
    <w:rsid w:val="00277CCC"/>
    <w:rsid w:val="0028399C"/>
    <w:rsid w:val="002A1DA9"/>
    <w:rsid w:val="002A2209"/>
    <w:rsid w:val="002A6B01"/>
    <w:rsid w:val="002B07FF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5EBA"/>
    <w:rsid w:val="00581EDF"/>
    <w:rsid w:val="005820B2"/>
    <w:rsid w:val="00585F29"/>
    <w:rsid w:val="005934FB"/>
    <w:rsid w:val="00595345"/>
    <w:rsid w:val="005B2CF0"/>
    <w:rsid w:val="005D2C5C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4ADF"/>
    <w:rsid w:val="006357A7"/>
    <w:rsid w:val="006372C6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6950"/>
    <w:rsid w:val="007377CF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6538"/>
    <w:rsid w:val="008375A7"/>
    <w:rsid w:val="00841242"/>
    <w:rsid w:val="0084351D"/>
    <w:rsid w:val="00845234"/>
    <w:rsid w:val="0085026C"/>
    <w:rsid w:val="00854A44"/>
    <w:rsid w:val="00856C0C"/>
    <w:rsid w:val="00863A86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02FE8"/>
    <w:rsid w:val="00C10AE5"/>
    <w:rsid w:val="00C17E6E"/>
    <w:rsid w:val="00C47F7E"/>
    <w:rsid w:val="00C5154F"/>
    <w:rsid w:val="00C6091C"/>
    <w:rsid w:val="00C7046F"/>
    <w:rsid w:val="00C75DA8"/>
    <w:rsid w:val="00C779E1"/>
    <w:rsid w:val="00C83B7F"/>
    <w:rsid w:val="00CB5F99"/>
    <w:rsid w:val="00CC193C"/>
    <w:rsid w:val="00CC30D2"/>
    <w:rsid w:val="00CC72DF"/>
    <w:rsid w:val="00CD06B9"/>
    <w:rsid w:val="00CD44EE"/>
    <w:rsid w:val="00CE7AD9"/>
    <w:rsid w:val="00CF5721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3122"/>
    <w:rsid w:val="00DF35ED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B2DE7"/>
    <w:rsid w:val="00EB5BBF"/>
    <w:rsid w:val="00EB7F22"/>
    <w:rsid w:val="00EC3D50"/>
    <w:rsid w:val="00EE0E4A"/>
    <w:rsid w:val="00EE1C65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6541"/>
    <w:rsid w:val="00F92ED5"/>
    <w:rsid w:val="00F93A02"/>
    <w:rsid w:val="00FA2EBC"/>
    <w:rsid w:val="00FA6194"/>
    <w:rsid w:val="00FA7A3E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137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29</cp:revision>
  <cp:lastPrinted>2010-04-15T13:27:00Z</cp:lastPrinted>
  <dcterms:created xsi:type="dcterms:W3CDTF">2025-03-24T07:54:00Z</dcterms:created>
  <dcterms:modified xsi:type="dcterms:W3CDTF">2025-04-28T13:36:00Z</dcterms:modified>
</cp:coreProperties>
</file>