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75556C71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 xml:space="preserve">cení vedoucího </w:t>
      </w:r>
      <w:r w:rsidR="006B0777">
        <w:rPr>
          <w:b/>
          <w:sz w:val="28"/>
          <w:szCs w:val="28"/>
        </w:rPr>
        <w:t>diplomové</w:t>
      </w:r>
      <w:r w:rsidR="00F74CF3">
        <w:rPr>
          <w:b/>
          <w:sz w:val="28"/>
          <w:szCs w:val="28"/>
        </w:rPr>
        <w:t xml:space="preserve">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12ABBEC7" w:rsidR="00EF706C" w:rsidRPr="005A4D36" w:rsidRDefault="00200B24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BcA. </w:t>
            </w:r>
            <w:r w:rsidR="00B551F3">
              <w:rPr>
                <w:b/>
                <w:szCs w:val="24"/>
              </w:rPr>
              <w:t>Ondřej Dlouhý</w:t>
            </w:r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0270F03D" w:rsidR="00EF706C" w:rsidRPr="005A4D36" w:rsidRDefault="00B551F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78212C3F" w:rsidR="00EF706C" w:rsidRPr="005A4D36" w:rsidRDefault="004C7042" w:rsidP="00B551F3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2BAB5A0F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568CF79F" w:rsidR="00EF706C" w:rsidRPr="005A4D36" w:rsidRDefault="00B551F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2E1F0C21" w:rsidR="00EF706C" w:rsidRPr="005A4D36" w:rsidRDefault="00B551F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605C4748" w:rsidR="00EF706C" w:rsidRPr="005A4D36" w:rsidRDefault="00B551F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Vizuální experiment s interaktivními prvky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77777777" w:rsidR="00821E96" w:rsidRPr="005A4D36" w:rsidRDefault="00821E96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Vedoucí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2F745C0E" w:rsidR="00821E96" w:rsidRPr="005A4D36" w:rsidRDefault="0021736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MgA. </w:t>
            </w:r>
            <w:r w:rsidR="00B551F3">
              <w:rPr>
                <w:b/>
                <w:szCs w:val="24"/>
              </w:rPr>
              <w:t>Václav Ondrušek</w:t>
            </w:r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4CF614CA" w14:textId="07EA863C" w:rsidR="00F03547" w:rsidRDefault="00F27033" w:rsidP="00CD5972">
      <w:pPr>
        <w:spacing w:after="0"/>
        <w:jc w:val="both"/>
        <w:rPr>
          <w:szCs w:val="24"/>
          <w:lang w:val="en-GB"/>
        </w:rPr>
      </w:pPr>
      <w:proofErr w:type="spellStart"/>
      <w:r>
        <w:rPr>
          <w:szCs w:val="24"/>
          <w:lang w:val="en-GB"/>
        </w:rPr>
        <w:t>Diplomová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práce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přesvědčivě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demonstruje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možnosti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propojení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digitálních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médií</w:t>
      </w:r>
      <w:proofErr w:type="spellEnd"/>
      <w:r w:rsidR="00F03547" w:rsidRPr="00F03547">
        <w:rPr>
          <w:szCs w:val="24"/>
          <w:lang w:val="en-GB"/>
        </w:rPr>
        <w:t xml:space="preserve"> s </w:t>
      </w:r>
      <w:proofErr w:type="spellStart"/>
      <w:r w:rsidR="00F03547" w:rsidRPr="00F03547">
        <w:rPr>
          <w:szCs w:val="24"/>
          <w:lang w:val="en-GB"/>
        </w:rPr>
        <w:t>reálným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prostorem</w:t>
      </w:r>
      <w:proofErr w:type="spellEnd"/>
      <w:r w:rsidR="00F03547" w:rsidRPr="00F03547">
        <w:rPr>
          <w:szCs w:val="24"/>
          <w:lang w:val="en-GB"/>
        </w:rPr>
        <w:t xml:space="preserve"> a </w:t>
      </w:r>
      <w:proofErr w:type="spellStart"/>
      <w:r w:rsidR="00F03547" w:rsidRPr="00F03547">
        <w:rPr>
          <w:szCs w:val="24"/>
          <w:lang w:val="en-GB"/>
        </w:rPr>
        <w:t>posouvá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hranice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tradičního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vnímání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interakce</w:t>
      </w:r>
      <w:proofErr w:type="spellEnd"/>
      <w:r w:rsidR="00F03547" w:rsidRPr="00F03547">
        <w:rPr>
          <w:szCs w:val="24"/>
          <w:lang w:val="en-GB"/>
        </w:rPr>
        <w:t xml:space="preserve">. </w:t>
      </w:r>
      <w:proofErr w:type="spellStart"/>
      <w:r w:rsidR="00F03547" w:rsidRPr="00F03547">
        <w:rPr>
          <w:szCs w:val="24"/>
          <w:lang w:val="en-GB"/>
        </w:rPr>
        <w:t>Autorovi</w:t>
      </w:r>
      <w:proofErr w:type="spellEnd"/>
      <w:r w:rsidR="00F03547" w:rsidRPr="00F03547">
        <w:rPr>
          <w:szCs w:val="24"/>
          <w:lang w:val="en-GB"/>
        </w:rPr>
        <w:t xml:space="preserve"> se </w:t>
      </w:r>
      <w:proofErr w:type="spellStart"/>
      <w:r w:rsidR="00F03547" w:rsidRPr="00F03547">
        <w:rPr>
          <w:szCs w:val="24"/>
          <w:lang w:val="en-GB"/>
        </w:rPr>
        <w:t>podařilo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vytvořit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audiovizuální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dílo</w:t>
      </w:r>
      <w:proofErr w:type="spellEnd"/>
      <w:r w:rsidR="00F03547" w:rsidRPr="00F03547">
        <w:rPr>
          <w:szCs w:val="24"/>
          <w:lang w:val="en-GB"/>
        </w:rPr>
        <w:t xml:space="preserve">, </w:t>
      </w:r>
      <w:proofErr w:type="spellStart"/>
      <w:r w:rsidR="00F03547" w:rsidRPr="00F03547">
        <w:rPr>
          <w:szCs w:val="24"/>
          <w:lang w:val="en-GB"/>
        </w:rPr>
        <w:t>které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diváka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nejen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informuje</w:t>
      </w:r>
      <w:proofErr w:type="spellEnd"/>
      <w:r w:rsidR="00F03547" w:rsidRPr="00F03547">
        <w:rPr>
          <w:szCs w:val="24"/>
          <w:lang w:val="en-GB"/>
        </w:rPr>
        <w:t xml:space="preserve">, ale </w:t>
      </w:r>
      <w:proofErr w:type="spellStart"/>
      <w:r w:rsidR="00F03547" w:rsidRPr="00F03547">
        <w:rPr>
          <w:szCs w:val="24"/>
          <w:lang w:val="en-GB"/>
        </w:rPr>
        <w:t>zároveň</w:t>
      </w:r>
      <w:proofErr w:type="spellEnd"/>
      <w:r w:rsidR="00F03547" w:rsidRPr="00F03547">
        <w:rPr>
          <w:szCs w:val="24"/>
          <w:lang w:val="en-GB"/>
        </w:rPr>
        <w:t xml:space="preserve"> ho </w:t>
      </w:r>
      <w:proofErr w:type="spellStart"/>
      <w:r w:rsidR="00F03547" w:rsidRPr="00F03547">
        <w:rPr>
          <w:szCs w:val="24"/>
          <w:lang w:val="en-GB"/>
        </w:rPr>
        <w:t>aktivně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zapojuje</w:t>
      </w:r>
      <w:proofErr w:type="spellEnd"/>
      <w:r w:rsidR="00F03547" w:rsidRPr="00F03547">
        <w:rPr>
          <w:szCs w:val="24"/>
          <w:lang w:val="en-GB"/>
        </w:rPr>
        <w:t xml:space="preserve"> do </w:t>
      </w:r>
      <w:proofErr w:type="spellStart"/>
      <w:r w:rsidR="00F03547" w:rsidRPr="00F03547">
        <w:rPr>
          <w:szCs w:val="24"/>
          <w:lang w:val="en-GB"/>
        </w:rPr>
        <w:t>děje</w:t>
      </w:r>
      <w:proofErr w:type="spellEnd"/>
      <w:r w:rsidR="00F03547" w:rsidRPr="00F03547">
        <w:rPr>
          <w:szCs w:val="24"/>
          <w:lang w:val="en-GB"/>
        </w:rPr>
        <w:t xml:space="preserve">. </w:t>
      </w:r>
      <w:proofErr w:type="spellStart"/>
      <w:r w:rsidR="00F03547" w:rsidRPr="00F03547">
        <w:rPr>
          <w:szCs w:val="24"/>
          <w:lang w:val="en-GB"/>
        </w:rPr>
        <w:t>Práce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má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potenciál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oslovit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široké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spektrum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publika</w:t>
      </w:r>
      <w:proofErr w:type="spellEnd"/>
      <w:r w:rsidR="00F03547" w:rsidRPr="00F03547">
        <w:rPr>
          <w:szCs w:val="24"/>
          <w:lang w:val="en-GB"/>
        </w:rPr>
        <w:t xml:space="preserve"> a </w:t>
      </w:r>
      <w:proofErr w:type="spellStart"/>
      <w:r w:rsidR="00F03547" w:rsidRPr="00F03547">
        <w:rPr>
          <w:szCs w:val="24"/>
          <w:lang w:val="en-GB"/>
        </w:rPr>
        <w:t>přispět</w:t>
      </w:r>
      <w:proofErr w:type="spellEnd"/>
      <w:r w:rsidR="00F03547" w:rsidRPr="00F03547">
        <w:rPr>
          <w:szCs w:val="24"/>
          <w:lang w:val="en-GB"/>
        </w:rPr>
        <w:t xml:space="preserve"> k </w:t>
      </w:r>
      <w:proofErr w:type="spellStart"/>
      <w:r w:rsidR="00F03547" w:rsidRPr="00F03547">
        <w:rPr>
          <w:szCs w:val="24"/>
          <w:lang w:val="en-GB"/>
        </w:rPr>
        <w:t>většímu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povědomí</w:t>
      </w:r>
      <w:proofErr w:type="spellEnd"/>
      <w:r w:rsidR="00F03547" w:rsidRPr="00F03547">
        <w:rPr>
          <w:szCs w:val="24"/>
          <w:lang w:val="en-GB"/>
        </w:rPr>
        <w:t xml:space="preserve"> o </w:t>
      </w:r>
      <w:proofErr w:type="spellStart"/>
      <w:r w:rsidR="00F03547" w:rsidRPr="00F03547">
        <w:rPr>
          <w:szCs w:val="24"/>
          <w:lang w:val="en-GB"/>
        </w:rPr>
        <w:t>problematice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mikroplastů</w:t>
      </w:r>
      <w:proofErr w:type="spellEnd"/>
      <w:r w:rsidR="00F03547" w:rsidRPr="00F03547">
        <w:rPr>
          <w:szCs w:val="24"/>
          <w:lang w:val="en-GB"/>
        </w:rPr>
        <w:t xml:space="preserve"> v </w:t>
      </w:r>
      <w:proofErr w:type="spellStart"/>
      <w:r w:rsidR="00F03547" w:rsidRPr="00F03547">
        <w:rPr>
          <w:szCs w:val="24"/>
          <w:lang w:val="en-GB"/>
        </w:rPr>
        <w:t>každodenním</w:t>
      </w:r>
      <w:proofErr w:type="spellEnd"/>
      <w:r w:rsidR="00F03547" w:rsidRPr="00F03547">
        <w:rPr>
          <w:szCs w:val="24"/>
          <w:lang w:val="en-GB"/>
        </w:rPr>
        <w:t xml:space="preserve"> </w:t>
      </w:r>
      <w:proofErr w:type="spellStart"/>
      <w:r w:rsidR="00F03547" w:rsidRPr="00F03547">
        <w:rPr>
          <w:szCs w:val="24"/>
          <w:lang w:val="en-GB"/>
        </w:rPr>
        <w:t>životě</w:t>
      </w:r>
      <w:proofErr w:type="spellEnd"/>
      <w:r w:rsidR="00F03547" w:rsidRPr="00F03547">
        <w:rPr>
          <w:szCs w:val="24"/>
          <w:lang w:val="en-GB"/>
        </w:rPr>
        <w:t>.</w:t>
      </w:r>
    </w:p>
    <w:p w14:paraId="65451F89" w14:textId="77777777" w:rsidR="00F03547" w:rsidRDefault="00F03547" w:rsidP="00CD5972">
      <w:pPr>
        <w:spacing w:after="0"/>
        <w:jc w:val="both"/>
        <w:rPr>
          <w:szCs w:val="24"/>
          <w:lang w:val="en-GB"/>
        </w:rPr>
      </w:pPr>
    </w:p>
    <w:p w14:paraId="5343F86F" w14:textId="4B2C5D8D" w:rsidR="00EF706C" w:rsidRDefault="004A57A8" w:rsidP="00CD5972">
      <w:pPr>
        <w:spacing w:after="0"/>
        <w:jc w:val="both"/>
        <w:rPr>
          <w:szCs w:val="24"/>
          <w:lang w:val="en-GB"/>
        </w:rPr>
      </w:pPr>
      <w:proofErr w:type="spellStart"/>
      <w:r w:rsidRPr="004A57A8">
        <w:rPr>
          <w:szCs w:val="24"/>
          <w:lang w:val="en-GB"/>
        </w:rPr>
        <w:t>Práce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vyniká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komplexním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přístupem</w:t>
      </w:r>
      <w:proofErr w:type="spellEnd"/>
      <w:r w:rsidRPr="004A57A8">
        <w:rPr>
          <w:szCs w:val="24"/>
          <w:lang w:val="en-GB"/>
        </w:rPr>
        <w:t xml:space="preserve"> – od </w:t>
      </w:r>
      <w:proofErr w:type="spellStart"/>
      <w:r w:rsidRPr="004A57A8">
        <w:rPr>
          <w:szCs w:val="24"/>
          <w:lang w:val="en-GB"/>
        </w:rPr>
        <w:t>důkladné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analýzy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současného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interaktivního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umění</w:t>
      </w:r>
      <w:proofErr w:type="spellEnd"/>
      <w:r w:rsidRPr="004A57A8">
        <w:rPr>
          <w:szCs w:val="24"/>
          <w:lang w:val="en-GB"/>
        </w:rPr>
        <w:t xml:space="preserve"> a </w:t>
      </w:r>
      <w:proofErr w:type="spellStart"/>
      <w:r w:rsidRPr="004A57A8">
        <w:rPr>
          <w:szCs w:val="24"/>
          <w:lang w:val="en-GB"/>
        </w:rPr>
        <w:t>rešerše</w:t>
      </w:r>
      <w:proofErr w:type="spellEnd"/>
      <w:r>
        <w:rPr>
          <w:szCs w:val="24"/>
          <w:lang w:val="en-GB"/>
        </w:rPr>
        <w:t xml:space="preserve"> pro </w:t>
      </w:r>
      <w:proofErr w:type="spellStart"/>
      <w:r>
        <w:rPr>
          <w:szCs w:val="24"/>
          <w:lang w:val="en-GB"/>
        </w:rPr>
        <w:t>autora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klíčových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umělců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až</w:t>
      </w:r>
      <w:proofErr w:type="spellEnd"/>
      <w:r w:rsidRPr="004A57A8">
        <w:rPr>
          <w:szCs w:val="24"/>
          <w:lang w:val="en-GB"/>
        </w:rPr>
        <w:t xml:space="preserve"> po </w:t>
      </w:r>
      <w:proofErr w:type="spellStart"/>
      <w:r w:rsidRPr="004A57A8">
        <w:rPr>
          <w:szCs w:val="24"/>
          <w:lang w:val="en-GB"/>
        </w:rPr>
        <w:t>průzkum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dostupných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technologií</w:t>
      </w:r>
      <w:proofErr w:type="spellEnd"/>
      <w:r w:rsidRPr="004A57A8">
        <w:rPr>
          <w:szCs w:val="24"/>
          <w:lang w:val="en-GB"/>
        </w:rPr>
        <w:t xml:space="preserve"> a </w:t>
      </w:r>
      <w:proofErr w:type="spellStart"/>
      <w:r w:rsidRPr="004A57A8">
        <w:rPr>
          <w:szCs w:val="24"/>
          <w:lang w:val="en-GB"/>
        </w:rPr>
        <w:t>nástrojů</w:t>
      </w:r>
      <w:proofErr w:type="spellEnd"/>
      <w:r w:rsidRPr="004A57A8">
        <w:rPr>
          <w:szCs w:val="24"/>
          <w:lang w:val="en-GB"/>
        </w:rPr>
        <w:t xml:space="preserve">. Autor se </w:t>
      </w:r>
      <w:proofErr w:type="spellStart"/>
      <w:r w:rsidRPr="004A57A8">
        <w:rPr>
          <w:szCs w:val="24"/>
          <w:lang w:val="en-GB"/>
        </w:rPr>
        <w:t>nespokojuje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pouze</w:t>
      </w:r>
      <w:proofErr w:type="spellEnd"/>
      <w:r w:rsidRPr="004A57A8">
        <w:rPr>
          <w:szCs w:val="24"/>
          <w:lang w:val="en-GB"/>
        </w:rPr>
        <w:t xml:space="preserve"> s </w:t>
      </w:r>
      <w:proofErr w:type="spellStart"/>
      <w:r w:rsidRPr="004A57A8">
        <w:rPr>
          <w:szCs w:val="24"/>
          <w:lang w:val="en-GB"/>
        </w:rPr>
        <w:t>povrchním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zpracováním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tématu</w:t>
      </w:r>
      <w:proofErr w:type="spellEnd"/>
      <w:r w:rsidRPr="004A57A8">
        <w:rPr>
          <w:szCs w:val="24"/>
          <w:lang w:val="en-GB"/>
        </w:rPr>
        <w:t xml:space="preserve">, ale </w:t>
      </w:r>
      <w:proofErr w:type="spellStart"/>
      <w:r w:rsidRPr="004A57A8">
        <w:rPr>
          <w:szCs w:val="24"/>
          <w:lang w:val="en-GB"/>
        </w:rPr>
        <w:t>věnuje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pozornost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i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výběru</w:t>
      </w:r>
      <w:proofErr w:type="spellEnd"/>
      <w:r w:rsidRPr="004A57A8">
        <w:rPr>
          <w:szCs w:val="24"/>
          <w:lang w:val="en-GB"/>
        </w:rPr>
        <w:t xml:space="preserve"> a </w:t>
      </w:r>
      <w:proofErr w:type="spellStart"/>
      <w:r w:rsidRPr="004A57A8">
        <w:rPr>
          <w:szCs w:val="24"/>
          <w:lang w:val="en-GB"/>
        </w:rPr>
        <w:t>uchopení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samotného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námětu</w:t>
      </w:r>
      <w:proofErr w:type="spellEnd"/>
      <w:r w:rsidRPr="004A57A8">
        <w:rPr>
          <w:szCs w:val="24"/>
          <w:lang w:val="en-GB"/>
        </w:rPr>
        <w:t xml:space="preserve">, </w:t>
      </w:r>
      <w:proofErr w:type="spellStart"/>
      <w:r w:rsidRPr="004A57A8">
        <w:rPr>
          <w:szCs w:val="24"/>
          <w:lang w:val="en-GB"/>
        </w:rPr>
        <w:t>což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dokládá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dlouhodobá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rešerše</w:t>
      </w:r>
      <w:proofErr w:type="spellEnd"/>
      <w:r w:rsidRPr="004A57A8">
        <w:rPr>
          <w:szCs w:val="24"/>
          <w:lang w:val="en-GB"/>
        </w:rPr>
        <w:t xml:space="preserve"> a </w:t>
      </w:r>
      <w:proofErr w:type="spellStart"/>
      <w:r w:rsidRPr="004A57A8">
        <w:rPr>
          <w:szCs w:val="24"/>
          <w:lang w:val="en-GB"/>
        </w:rPr>
        <w:t>promyšlená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argumentace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vedoucí</w:t>
      </w:r>
      <w:proofErr w:type="spellEnd"/>
      <w:r w:rsidRPr="004A57A8">
        <w:rPr>
          <w:szCs w:val="24"/>
          <w:lang w:val="en-GB"/>
        </w:rPr>
        <w:t xml:space="preserve"> k </w:t>
      </w:r>
      <w:proofErr w:type="spellStart"/>
      <w:r w:rsidRPr="004A57A8">
        <w:rPr>
          <w:szCs w:val="24"/>
          <w:lang w:val="en-GB"/>
        </w:rPr>
        <w:t>volbě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problematiky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mikro</w:t>
      </w:r>
      <w:proofErr w:type="spellEnd"/>
      <w:r w:rsidRPr="004A57A8">
        <w:rPr>
          <w:szCs w:val="24"/>
          <w:lang w:val="en-GB"/>
        </w:rPr>
        <w:t xml:space="preserve"> a </w:t>
      </w:r>
      <w:proofErr w:type="spellStart"/>
      <w:r w:rsidRPr="004A57A8">
        <w:rPr>
          <w:szCs w:val="24"/>
          <w:lang w:val="en-GB"/>
        </w:rPr>
        <w:t>nanoplastů</w:t>
      </w:r>
      <w:proofErr w:type="spellEnd"/>
      <w:r w:rsidRPr="004A57A8">
        <w:rPr>
          <w:szCs w:val="24"/>
          <w:lang w:val="en-GB"/>
        </w:rPr>
        <w:t xml:space="preserve">. </w:t>
      </w:r>
      <w:proofErr w:type="spellStart"/>
      <w:r w:rsidRPr="004A57A8">
        <w:rPr>
          <w:szCs w:val="24"/>
          <w:lang w:val="en-GB"/>
        </w:rPr>
        <w:t>Téma</w:t>
      </w:r>
      <w:proofErr w:type="spellEnd"/>
      <w:r w:rsidRPr="004A57A8">
        <w:rPr>
          <w:szCs w:val="24"/>
          <w:lang w:val="en-GB"/>
        </w:rPr>
        <w:t xml:space="preserve"> je </w:t>
      </w:r>
      <w:proofErr w:type="spellStart"/>
      <w:r w:rsidRPr="004A57A8">
        <w:rPr>
          <w:szCs w:val="24"/>
          <w:lang w:val="en-GB"/>
        </w:rPr>
        <w:t>zpracováno</w:t>
      </w:r>
      <w:proofErr w:type="spellEnd"/>
      <w:r w:rsidRPr="004A57A8">
        <w:rPr>
          <w:szCs w:val="24"/>
          <w:lang w:val="en-GB"/>
        </w:rPr>
        <w:t xml:space="preserve"> s </w:t>
      </w:r>
      <w:proofErr w:type="spellStart"/>
      <w:r w:rsidRPr="004A57A8">
        <w:rPr>
          <w:szCs w:val="24"/>
          <w:lang w:val="en-GB"/>
        </w:rPr>
        <w:t>důrazem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na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jeho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aktuálnost</w:t>
      </w:r>
      <w:proofErr w:type="spellEnd"/>
      <w:r w:rsidRPr="004A57A8">
        <w:rPr>
          <w:szCs w:val="24"/>
          <w:lang w:val="en-GB"/>
        </w:rPr>
        <w:t xml:space="preserve">, </w:t>
      </w:r>
      <w:proofErr w:type="spellStart"/>
      <w:r w:rsidRPr="004A57A8">
        <w:rPr>
          <w:szCs w:val="24"/>
          <w:lang w:val="en-GB"/>
        </w:rPr>
        <w:t>environmentální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dopady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i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společenský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přesah</w:t>
      </w:r>
      <w:proofErr w:type="spellEnd"/>
      <w:r w:rsidRPr="004A57A8">
        <w:rPr>
          <w:szCs w:val="24"/>
          <w:lang w:val="en-GB"/>
        </w:rPr>
        <w:t xml:space="preserve">, </w:t>
      </w:r>
      <w:proofErr w:type="spellStart"/>
      <w:r w:rsidRPr="004A57A8">
        <w:rPr>
          <w:szCs w:val="24"/>
          <w:lang w:val="en-GB"/>
        </w:rPr>
        <w:t>což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zvyšuje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relevanci</w:t>
      </w:r>
      <w:proofErr w:type="spellEnd"/>
      <w:r w:rsidRPr="004A57A8">
        <w:rPr>
          <w:szCs w:val="24"/>
          <w:lang w:val="en-GB"/>
        </w:rPr>
        <w:t xml:space="preserve"> a </w:t>
      </w:r>
      <w:proofErr w:type="spellStart"/>
      <w:r w:rsidRPr="004A57A8">
        <w:rPr>
          <w:szCs w:val="24"/>
          <w:lang w:val="en-GB"/>
        </w:rPr>
        <w:t>přínos</w:t>
      </w:r>
      <w:proofErr w:type="spellEnd"/>
      <w:r w:rsidRPr="004A57A8">
        <w:rPr>
          <w:szCs w:val="24"/>
          <w:lang w:val="en-GB"/>
        </w:rPr>
        <w:t xml:space="preserve"> </w:t>
      </w:r>
      <w:proofErr w:type="spellStart"/>
      <w:r w:rsidRPr="004A57A8">
        <w:rPr>
          <w:szCs w:val="24"/>
          <w:lang w:val="en-GB"/>
        </w:rPr>
        <w:t>práce</w:t>
      </w:r>
      <w:proofErr w:type="spellEnd"/>
      <w:r w:rsidR="00F03547">
        <w:rPr>
          <w:szCs w:val="24"/>
          <w:lang w:val="en-GB"/>
        </w:rPr>
        <w:t>.</w:t>
      </w:r>
    </w:p>
    <w:p w14:paraId="1758FE31" w14:textId="77777777" w:rsidR="00F03547" w:rsidRDefault="00F03547" w:rsidP="00CD5972">
      <w:pPr>
        <w:spacing w:after="0"/>
        <w:jc w:val="both"/>
        <w:rPr>
          <w:szCs w:val="24"/>
          <w:lang w:val="en-GB"/>
        </w:rPr>
      </w:pPr>
    </w:p>
    <w:p w14:paraId="767AD60C" w14:textId="3BA1AAC6" w:rsidR="00F03547" w:rsidRDefault="00F03547" w:rsidP="00CD5972">
      <w:pPr>
        <w:spacing w:after="0"/>
        <w:jc w:val="both"/>
        <w:rPr>
          <w:szCs w:val="24"/>
        </w:rPr>
      </w:pPr>
      <w:r w:rsidRPr="00F03547">
        <w:rPr>
          <w:szCs w:val="24"/>
          <w:lang w:val="en-GB"/>
        </w:rPr>
        <w:t xml:space="preserve">Autor </w:t>
      </w:r>
      <w:proofErr w:type="spellStart"/>
      <w:r w:rsidRPr="00F03547">
        <w:rPr>
          <w:szCs w:val="24"/>
          <w:lang w:val="en-GB"/>
        </w:rPr>
        <w:t>zvolil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inovativní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přístup</w:t>
      </w:r>
      <w:proofErr w:type="spellEnd"/>
      <w:r w:rsidRPr="00F03547">
        <w:rPr>
          <w:szCs w:val="24"/>
          <w:lang w:val="en-GB"/>
        </w:rPr>
        <w:t xml:space="preserve">, </w:t>
      </w:r>
      <w:proofErr w:type="spellStart"/>
      <w:r w:rsidRPr="00F03547">
        <w:rPr>
          <w:szCs w:val="24"/>
          <w:lang w:val="en-GB"/>
        </w:rPr>
        <w:t>kdy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jako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ústřední</w:t>
      </w:r>
      <w:proofErr w:type="spellEnd"/>
      <w:r w:rsidRPr="00F03547">
        <w:rPr>
          <w:szCs w:val="24"/>
          <w:lang w:val="en-GB"/>
        </w:rPr>
        <w:t xml:space="preserve"> symbol </w:t>
      </w:r>
      <w:proofErr w:type="spellStart"/>
      <w:r w:rsidRPr="00F03547">
        <w:rPr>
          <w:szCs w:val="24"/>
          <w:lang w:val="en-GB"/>
        </w:rPr>
        <w:t>využívá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plastovou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lžičku</w:t>
      </w:r>
      <w:proofErr w:type="spellEnd"/>
      <w:r w:rsidRPr="00F03547">
        <w:rPr>
          <w:szCs w:val="24"/>
          <w:lang w:val="en-GB"/>
        </w:rPr>
        <w:t xml:space="preserve">, </w:t>
      </w:r>
      <w:proofErr w:type="spellStart"/>
      <w:r w:rsidRPr="00F03547">
        <w:rPr>
          <w:szCs w:val="24"/>
          <w:lang w:val="en-GB"/>
        </w:rPr>
        <w:t>jejíž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životní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cyklus</w:t>
      </w:r>
      <w:proofErr w:type="spellEnd"/>
      <w:r w:rsidRPr="00F03547">
        <w:rPr>
          <w:szCs w:val="24"/>
          <w:lang w:val="en-GB"/>
        </w:rPr>
        <w:t xml:space="preserve"> je </w:t>
      </w:r>
      <w:proofErr w:type="spellStart"/>
      <w:r w:rsidRPr="00F03547">
        <w:rPr>
          <w:szCs w:val="24"/>
          <w:lang w:val="en-GB"/>
        </w:rPr>
        <w:t>promítnut</w:t>
      </w:r>
      <w:proofErr w:type="spellEnd"/>
      <w:r w:rsidRPr="00F03547">
        <w:rPr>
          <w:szCs w:val="24"/>
          <w:lang w:val="en-GB"/>
        </w:rPr>
        <w:t xml:space="preserve"> do </w:t>
      </w:r>
      <w:proofErr w:type="spellStart"/>
      <w:r w:rsidRPr="00F03547">
        <w:rPr>
          <w:szCs w:val="24"/>
          <w:lang w:val="en-GB"/>
        </w:rPr>
        <w:t>jednotlivých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scén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projekce</w:t>
      </w:r>
      <w:proofErr w:type="spellEnd"/>
      <w:r w:rsidRPr="00F03547">
        <w:rPr>
          <w:szCs w:val="24"/>
          <w:lang w:val="en-GB"/>
        </w:rPr>
        <w:t xml:space="preserve">. </w:t>
      </w:r>
      <w:proofErr w:type="spellStart"/>
      <w:r w:rsidRPr="00F03547">
        <w:rPr>
          <w:szCs w:val="24"/>
          <w:lang w:val="en-GB"/>
        </w:rPr>
        <w:t>Tento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motiv</w:t>
      </w:r>
      <w:proofErr w:type="spellEnd"/>
      <w:r w:rsidRPr="00F03547">
        <w:rPr>
          <w:szCs w:val="24"/>
          <w:lang w:val="en-GB"/>
        </w:rPr>
        <w:t xml:space="preserve"> je </w:t>
      </w:r>
      <w:proofErr w:type="spellStart"/>
      <w:r w:rsidRPr="00F03547">
        <w:rPr>
          <w:szCs w:val="24"/>
          <w:lang w:val="en-GB"/>
        </w:rPr>
        <w:t>nejen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vizuálně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silný</w:t>
      </w:r>
      <w:proofErr w:type="spellEnd"/>
      <w:r w:rsidRPr="00F03547">
        <w:rPr>
          <w:szCs w:val="24"/>
          <w:lang w:val="en-GB"/>
        </w:rPr>
        <w:t xml:space="preserve">, ale </w:t>
      </w:r>
      <w:proofErr w:type="spellStart"/>
      <w:r w:rsidRPr="00F03547">
        <w:rPr>
          <w:szCs w:val="24"/>
          <w:lang w:val="en-GB"/>
        </w:rPr>
        <w:t>také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edukativně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působivý</w:t>
      </w:r>
      <w:proofErr w:type="spellEnd"/>
      <w:r w:rsidRPr="00F03547">
        <w:rPr>
          <w:szCs w:val="24"/>
          <w:lang w:val="en-GB"/>
        </w:rPr>
        <w:t xml:space="preserve">. </w:t>
      </w:r>
      <w:proofErr w:type="spellStart"/>
      <w:r w:rsidRPr="00F03547">
        <w:rPr>
          <w:szCs w:val="24"/>
          <w:lang w:val="en-GB"/>
        </w:rPr>
        <w:t>Vývoj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scén</w:t>
      </w:r>
      <w:proofErr w:type="spellEnd"/>
      <w:r w:rsidRPr="00F03547">
        <w:rPr>
          <w:szCs w:val="24"/>
          <w:lang w:val="en-GB"/>
        </w:rPr>
        <w:t xml:space="preserve">, </w:t>
      </w:r>
      <w:proofErr w:type="spellStart"/>
      <w:r w:rsidRPr="00F03547">
        <w:rPr>
          <w:szCs w:val="24"/>
          <w:lang w:val="en-GB"/>
        </w:rPr>
        <w:t>řešení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interaktivity</w:t>
      </w:r>
      <w:proofErr w:type="spellEnd"/>
      <w:r w:rsidRPr="00F03547">
        <w:rPr>
          <w:szCs w:val="24"/>
          <w:lang w:val="en-GB"/>
        </w:rPr>
        <w:t xml:space="preserve"> a </w:t>
      </w:r>
      <w:proofErr w:type="spellStart"/>
      <w:r w:rsidRPr="00F03547">
        <w:rPr>
          <w:szCs w:val="24"/>
          <w:lang w:val="en-GB"/>
        </w:rPr>
        <w:t>technické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plánování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instalace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jsou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popsány</w:t>
      </w:r>
      <w:proofErr w:type="spellEnd"/>
      <w:r w:rsidRPr="00F03547">
        <w:rPr>
          <w:szCs w:val="24"/>
          <w:lang w:val="en-GB"/>
        </w:rPr>
        <w:t xml:space="preserve"> s </w:t>
      </w:r>
      <w:proofErr w:type="spellStart"/>
      <w:r w:rsidRPr="00F03547">
        <w:rPr>
          <w:szCs w:val="24"/>
          <w:lang w:val="en-GB"/>
        </w:rPr>
        <w:t>důrazem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na</w:t>
      </w:r>
      <w:proofErr w:type="spellEnd"/>
      <w:r w:rsidRPr="00F03547">
        <w:rPr>
          <w:szCs w:val="24"/>
          <w:lang w:val="en-GB"/>
        </w:rPr>
        <w:t xml:space="preserve"> detail </w:t>
      </w:r>
      <w:proofErr w:type="spellStart"/>
      <w:r w:rsidRPr="00F03547">
        <w:rPr>
          <w:szCs w:val="24"/>
          <w:lang w:val="en-GB"/>
        </w:rPr>
        <w:t>i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logickou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návaznost</w:t>
      </w:r>
      <w:proofErr w:type="spellEnd"/>
      <w:r w:rsidRPr="00F03547">
        <w:rPr>
          <w:szCs w:val="24"/>
          <w:lang w:val="en-GB"/>
        </w:rPr>
        <w:t xml:space="preserve">. </w:t>
      </w:r>
      <w:proofErr w:type="spellStart"/>
      <w:r w:rsidRPr="00F03547">
        <w:rPr>
          <w:szCs w:val="24"/>
          <w:lang w:val="en-GB"/>
        </w:rPr>
        <w:t>Práce</w:t>
      </w:r>
      <w:proofErr w:type="spellEnd"/>
      <w:r w:rsidRPr="00F03547">
        <w:rPr>
          <w:szCs w:val="24"/>
          <w:lang w:val="en-GB"/>
        </w:rPr>
        <w:t xml:space="preserve"> s </w:t>
      </w:r>
      <w:proofErr w:type="spellStart"/>
      <w:r w:rsidRPr="00F03547">
        <w:rPr>
          <w:szCs w:val="24"/>
          <w:lang w:val="en-GB"/>
        </w:rPr>
        <w:t>technologiemi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jako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TouchDesigner</w:t>
      </w:r>
      <w:proofErr w:type="spellEnd"/>
      <w:r w:rsidRPr="00F03547">
        <w:rPr>
          <w:szCs w:val="24"/>
          <w:lang w:val="en-GB"/>
        </w:rPr>
        <w:t xml:space="preserve">, </w:t>
      </w:r>
      <w:proofErr w:type="spellStart"/>
      <w:r w:rsidRPr="00F03547">
        <w:rPr>
          <w:szCs w:val="24"/>
          <w:lang w:val="en-GB"/>
        </w:rPr>
        <w:t>MediaPipe</w:t>
      </w:r>
      <w:proofErr w:type="spellEnd"/>
      <w:r w:rsidRPr="00F03547">
        <w:rPr>
          <w:szCs w:val="24"/>
          <w:lang w:val="en-GB"/>
        </w:rPr>
        <w:t xml:space="preserve"> a Kinect </w:t>
      </w:r>
      <w:proofErr w:type="spellStart"/>
      <w:r w:rsidRPr="00F03547">
        <w:rPr>
          <w:szCs w:val="24"/>
          <w:lang w:val="en-GB"/>
        </w:rPr>
        <w:t>dokládá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vysokou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úroveň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technické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zdatnosti</w:t>
      </w:r>
      <w:proofErr w:type="spellEnd"/>
      <w:r w:rsidRPr="00F03547">
        <w:rPr>
          <w:szCs w:val="24"/>
          <w:lang w:val="en-GB"/>
        </w:rPr>
        <w:t xml:space="preserve"> a </w:t>
      </w:r>
      <w:proofErr w:type="spellStart"/>
      <w:r w:rsidRPr="00F03547">
        <w:rPr>
          <w:szCs w:val="24"/>
          <w:lang w:val="en-GB"/>
        </w:rPr>
        <w:t>schopnost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efektivně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využívat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pokročilé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nástroje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současného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digitálního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designu</w:t>
      </w:r>
      <w:proofErr w:type="spellEnd"/>
      <w:r w:rsidRPr="00F03547">
        <w:rPr>
          <w:szCs w:val="24"/>
          <w:lang w:val="en-GB"/>
        </w:rPr>
        <w:t>.</w:t>
      </w:r>
    </w:p>
    <w:p w14:paraId="28142FBE" w14:textId="2978506F" w:rsidR="0017299A" w:rsidRDefault="0017299A" w:rsidP="00CD5972">
      <w:pPr>
        <w:spacing w:after="0"/>
        <w:jc w:val="both"/>
        <w:rPr>
          <w:szCs w:val="24"/>
        </w:rPr>
      </w:pPr>
    </w:p>
    <w:p w14:paraId="538420A3" w14:textId="77777777" w:rsidR="00F03547" w:rsidRDefault="00F03547" w:rsidP="00CD5972">
      <w:pPr>
        <w:spacing w:after="0"/>
        <w:jc w:val="both"/>
        <w:rPr>
          <w:szCs w:val="24"/>
          <w:lang w:val="en-GB"/>
        </w:rPr>
      </w:pPr>
      <w:proofErr w:type="spellStart"/>
      <w:r w:rsidRPr="00F03547">
        <w:rPr>
          <w:szCs w:val="24"/>
          <w:lang w:val="en-GB"/>
        </w:rPr>
        <w:t>Diplomová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práce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splňuje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veškeré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požadavky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kladené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na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závěrečnou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práci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tohoto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typu</w:t>
      </w:r>
      <w:proofErr w:type="spellEnd"/>
      <w:r w:rsidRPr="00F03547">
        <w:rPr>
          <w:szCs w:val="24"/>
          <w:lang w:val="en-GB"/>
        </w:rPr>
        <w:t xml:space="preserve">. </w:t>
      </w:r>
      <w:proofErr w:type="spellStart"/>
      <w:r w:rsidRPr="00F03547">
        <w:rPr>
          <w:szCs w:val="24"/>
          <w:lang w:val="en-GB"/>
        </w:rPr>
        <w:t>Vyniká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odbornou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úrovní</w:t>
      </w:r>
      <w:proofErr w:type="spellEnd"/>
      <w:r w:rsidRPr="00F03547">
        <w:rPr>
          <w:szCs w:val="24"/>
          <w:lang w:val="en-GB"/>
        </w:rPr>
        <w:t xml:space="preserve">, </w:t>
      </w:r>
      <w:proofErr w:type="spellStart"/>
      <w:r w:rsidRPr="00F03547">
        <w:rPr>
          <w:szCs w:val="24"/>
          <w:lang w:val="en-GB"/>
        </w:rPr>
        <w:t>promyšlenou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strukturou</w:t>
      </w:r>
      <w:proofErr w:type="spellEnd"/>
      <w:r w:rsidRPr="00F03547">
        <w:rPr>
          <w:szCs w:val="24"/>
          <w:lang w:val="en-GB"/>
        </w:rPr>
        <w:t xml:space="preserve">, </w:t>
      </w:r>
      <w:proofErr w:type="spellStart"/>
      <w:r w:rsidRPr="00F03547">
        <w:rPr>
          <w:szCs w:val="24"/>
          <w:lang w:val="en-GB"/>
        </w:rPr>
        <w:t>kreativním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přístupem</w:t>
      </w:r>
      <w:proofErr w:type="spellEnd"/>
      <w:r w:rsidRPr="00F03547">
        <w:rPr>
          <w:szCs w:val="24"/>
          <w:lang w:val="en-GB"/>
        </w:rPr>
        <w:t xml:space="preserve"> a </w:t>
      </w:r>
      <w:proofErr w:type="spellStart"/>
      <w:r w:rsidRPr="00F03547">
        <w:rPr>
          <w:szCs w:val="24"/>
          <w:lang w:val="en-GB"/>
        </w:rPr>
        <w:t>pečlivým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technickým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zpracováním</w:t>
      </w:r>
      <w:proofErr w:type="spellEnd"/>
      <w:r w:rsidRPr="00F03547">
        <w:rPr>
          <w:szCs w:val="24"/>
          <w:lang w:val="en-GB"/>
        </w:rPr>
        <w:t xml:space="preserve">. Autor </w:t>
      </w:r>
      <w:proofErr w:type="spellStart"/>
      <w:r w:rsidRPr="00F03547">
        <w:rPr>
          <w:szCs w:val="24"/>
          <w:lang w:val="en-GB"/>
        </w:rPr>
        <w:t>prokázal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schopnost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samostatné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tvůrčí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práce</w:t>
      </w:r>
      <w:proofErr w:type="spellEnd"/>
      <w:r w:rsidRPr="00F03547">
        <w:rPr>
          <w:szCs w:val="24"/>
          <w:lang w:val="en-GB"/>
        </w:rPr>
        <w:t xml:space="preserve">, </w:t>
      </w:r>
      <w:proofErr w:type="spellStart"/>
      <w:r w:rsidRPr="00F03547">
        <w:rPr>
          <w:szCs w:val="24"/>
          <w:lang w:val="en-GB"/>
        </w:rPr>
        <w:t>analytického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myšlení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i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praktické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realizace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komplexního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projektu</w:t>
      </w:r>
      <w:proofErr w:type="spellEnd"/>
      <w:r w:rsidRPr="00F03547">
        <w:rPr>
          <w:szCs w:val="24"/>
          <w:lang w:val="en-GB"/>
        </w:rPr>
        <w:t xml:space="preserve">. </w:t>
      </w:r>
    </w:p>
    <w:p w14:paraId="00697FC7" w14:textId="258DA217" w:rsidR="00F03547" w:rsidRDefault="00F03547" w:rsidP="00CD5972">
      <w:pPr>
        <w:spacing w:after="0"/>
        <w:jc w:val="both"/>
        <w:rPr>
          <w:szCs w:val="24"/>
          <w:lang w:val="en-GB"/>
        </w:rPr>
      </w:pPr>
      <w:proofErr w:type="spellStart"/>
      <w:r>
        <w:rPr>
          <w:szCs w:val="24"/>
          <w:lang w:val="en-GB"/>
        </w:rPr>
        <w:t>Praktický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výstup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jsem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viděl</w:t>
      </w:r>
      <w:proofErr w:type="spellEnd"/>
      <w:r>
        <w:rPr>
          <w:szCs w:val="24"/>
          <w:lang w:val="en-GB"/>
        </w:rPr>
        <w:t xml:space="preserve"> v </w:t>
      </w:r>
      <w:proofErr w:type="spellStart"/>
      <w:r>
        <w:rPr>
          <w:szCs w:val="24"/>
          <w:lang w:val="en-GB"/>
        </w:rPr>
        <w:t>různých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f</w:t>
      </w:r>
      <w:r w:rsidR="00F27033">
        <w:rPr>
          <w:szCs w:val="24"/>
          <w:lang w:val="en-GB"/>
        </w:rPr>
        <w:t>á</w:t>
      </w:r>
      <w:r>
        <w:rPr>
          <w:szCs w:val="24"/>
          <w:lang w:val="en-GB"/>
        </w:rPr>
        <w:t>z</w:t>
      </w:r>
      <w:r w:rsidR="00F27033">
        <w:rPr>
          <w:szCs w:val="24"/>
          <w:lang w:val="en-GB"/>
        </w:rPr>
        <w:t>í</w:t>
      </w:r>
      <w:r>
        <w:rPr>
          <w:szCs w:val="24"/>
          <w:lang w:val="en-GB"/>
        </w:rPr>
        <w:t>ch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prototyp</w:t>
      </w:r>
      <w:r w:rsidR="00F27033">
        <w:rPr>
          <w:szCs w:val="24"/>
          <w:lang w:val="en-GB"/>
        </w:rPr>
        <w:t>u</w:t>
      </w:r>
      <w:proofErr w:type="spellEnd"/>
      <w:r>
        <w:rPr>
          <w:szCs w:val="24"/>
          <w:lang w:val="en-GB"/>
        </w:rPr>
        <w:t xml:space="preserve"> a </w:t>
      </w:r>
      <w:proofErr w:type="spellStart"/>
      <w:r>
        <w:rPr>
          <w:szCs w:val="24"/>
          <w:lang w:val="en-GB"/>
        </w:rPr>
        <w:t>věřím</w:t>
      </w:r>
      <w:proofErr w:type="spellEnd"/>
      <w:r>
        <w:rPr>
          <w:szCs w:val="24"/>
          <w:lang w:val="en-GB"/>
        </w:rPr>
        <w:t xml:space="preserve">, </w:t>
      </w:r>
      <w:proofErr w:type="spellStart"/>
      <w:r>
        <w:rPr>
          <w:szCs w:val="24"/>
          <w:lang w:val="en-GB"/>
        </w:rPr>
        <w:t>že</w:t>
      </w:r>
      <w:proofErr w:type="spellEnd"/>
      <w:r>
        <w:rPr>
          <w:szCs w:val="24"/>
          <w:lang w:val="en-GB"/>
        </w:rPr>
        <w:t xml:space="preserve"> se </w:t>
      </w:r>
      <w:proofErr w:type="spellStart"/>
      <w:r>
        <w:rPr>
          <w:szCs w:val="24"/>
          <w:lang w:val="en-GB"/>
        </w:rPr>
        <w:t>podaří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autorov</w:t>
      </w:r>
      <w:r w:rsidR="00F27033">
        <w:rPr>
          <w:szCs w:val="24"/>
          <w:lang w:val="en-GB"/>
        </w:rPr>
        <w:t>i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zrealizovat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celou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interaktivní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instalaci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tak</w:t>
      </w:r>
      <w:proofErr w:type="spellEnd"/>
      <w:r w:rsidR="00F27033">
        <w:rPr>
          <w:szCs w:val="24"/>
          <w:lang w:val="en-GB"/>
        </w:rPr>
        <w:t>,</w:t>
      </w:r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jak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si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vysnil</w:t>
      </w:r>
      <w:proofErr w:type="spellEnd"/>
      <w:r>
        <w:rPr>
          <w:szCs w:val="24"/>
          <w:lang w:val="en-GB"/>
        </w:rPr>
        <w:t xml:space="preserve"> a </w:t>
      </w:r>
      <w:proofErr w:type="spellStart"/>
      <w:r>
        <w:rPr>
          <w:szCs w:val="24"/>
          <w:lang w:val="en-GB"/>
        </w:rPr>
        <w:t>nap</w:t>
      </w:r>
      <w:r w:rsidR="00F27033">
        <w:rPr>
          <w:szCs w:val="24"/>
          <w:lang w:val="en-GB"/>
        </w:rPr>
        <w:t>l</w:t>
      </w:r>
      <w:r>
        <w:rPr>
          <w:szCs w:val="24"/>
          <w:lang w:val="en-GB"/>
        </w:rPr>
        <w:t>ánoval</w:t>
      </w:r>
      <w:proofErr w:type="spellEnd"/>
      <w:r>
        <w:rPr>
          <w:szCs w:val="24"/>
          <w:lang w:val="en-GB"/>
        </w:rPr>
        <w:t>.</w:t>
      </w:r>
    </w:p>
    <w:p w14:paraId="07B285F3" w14:textId="78967B43" w:rsidR="0017299A" w:rsidRDefault="00F03547" w:rsidP="00CD5972">
      <w:pPr>
        <w:spacing w:after="0"/>
        <w:jc w:val="both"/>
        <w:rPr>
          <w:szCs w:val="24"/>
        </w:rPr>
      </w:pPr>
      <w:proofErr w:type="spellStart"/>
      <w:r w:rsidRPr="00F03547">
        <w:rPr>
          <w:szCs w:val="24"/>
          <w:lang w:val="en-GB"/>
        </w:rPr>
        <w:t>Práci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hodnotím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jako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mimořádně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zdařilou</w:t>
      </w:r>
      <w:proofErr w:type="spellEnd"/>
      <w:r w:rsidRPr="00F03547">
        <w:rPr>
          <w:szCs w:val="24"/>
          <w:lang w:val="en-GB"/>
        </w:rPr>
        <w:t xml:space="preserve"> a </w:t>
      </w:r>
      <w:proofErr w:type="spellStart"/>
      <w:r w:rsidRPr="00F03547">
        <w:rPr>
          <w:szCs w:val="24"/>
          <w:lang w:val="en-GB"/>
        </w:rPr>
        <w:t>doporučuji</w:t>
      </w:r>
      <w:proofErr w:type="spellEnd"/>
      <w:r w:rsidRPr="00F03547">
        <w:rPr>
          <w:szCs w:val="24"/>
          <w:lang w:val="en-GB"/>
        </w:rPr>
        <w:t xml:space="preserve"> ji k </w:t>
      </w:r>
      <w:proofErr w:type="spellStart"/>
      <w:r w:rsidRPr="00F03547">
        <w:rPr>
          <w:szCs w:val="24"/>
          <w:lang w:val="en-GB"/>
        </w:rPr>
        <w:t>obhajobě</w:t>
      </w:r>
      <w:proofErr w:type="spellEnd"/>
      <w:r w:rsidRPr="00F03547">
        <w:rPr>
          <w:szCs w:val="24"/>
          <w:lang w:val="en-GB"/>
        </w:rPr>
        <w:t xml:space="preserve"> s </w:t>
      </w:r>
      <w:proofErr w:type="spellStart"/>
      <w:r w:rsidRPr="00F03547">
        <w:rPr>
          <w:szCs w:val="24"/>
          <w:lang w:val="en-GB"/>
        </w:rPr>
        <w:t>výborným</w:t>
      </w:r>
      <w:proofErr w:type="spellEnd"/>
      <w:r w:rsidRPr="00F03547">
        <w:rPr>
          <w:szCs w:val="24"/>
          <w:lang w:val="en-GB"/>
        </w:rPr>
        <w:t xml:space="preserve"> </w:t>
      </w:r>
      <w:proofErr w:type="spellStart"/>
      <w:r w:rsidRPr="00F03547">
        <w:rPr>
          <w:szCs w:val="24"/>
          <w:lang w:val="en-GB"/>
        </w:rPr>
        <w:t>hodnocením</w:t>
      </w:r>
      <w:proofErr w:type="spellEnd"/>
      <w:r w:rsidRPr="00F03547">
        <w:rPr>
          <w:szCs w:val="24"/>
          <w:lang w:val="en-GB"/>
        </w:rPr>
        <w:t>.</w:t>
      </w:r>
    </w:p>
    <w:p w14:paraId="3C1DD3FD" w14:textId="5F5A5B9D" w:rsidR="00133872" w:rsidRDefault="00133872" w:rsidP="00CD5972">
      <w:pPr>
        <w:spacing w:after="0"/>
        <w:jc w:val="both"/>
        <w:rPr>
          <w:szCs w:val="24"/>
        </w:rPr>
      </w:pPr>
    </w:p>
    <w:p w14:paraId="2879738C" w14:textId="56528FB5" w:rsidR="00133872" w:rsidRDefault="00133872" w:rsidP="00CD5972">
      <w:pPr>
        <w:spacing w:after="0"/>
        <w:jc w:val="both"/>
        <w:rPr>
          <w:szCs w:val="24"/>
        </w:rPr>
      </w:pPr>
    </w:p>
    <w:p w14:paraId="38600864" w14:textId="77777777" w:rsidR="00133872" w:rsidRDefault="00133872" w:rsidP="00CD5972">
      <w:pPr>
        <w:spacing w:after="0"/>
        <w:jc w:val="both"/>
        <w:rPr>
          <w:szCs w:val="24"/>
        </w:rPr>
      </w:pPr>
    </w:p>
    <w:p w14:paraId="570146ED" w14:textId="670AC797" w:rsidR="0017299A" w:rsidRDefault="0017299A" w:rsidP="00CD5972">
      <w:pPr>
        <w:spacing w:after="0"/>
        <w:jc w:val="both"/>
        <w:rPr>
          <w:szCs w:val="24"/>
        </w:rPr>
      </w:pPr>
    </w:p>
    <w:p w14:paraId="2397CF5D" w14:textId="11FADEA8" w:rsidR="0017299A" w:rsidRDefault="0017299A" w:rsidP="00CD5972">
      <w:pPr>
        <w:spacing w:after="0"/>
        <w:jc w:val="both"/>
        <w:rPr>
          <w:szCs w:val="24"/>
        </w:rPr>
      </w:pPr>
    </w:p>
    <w:p w14:paraId="603C8B87" w14:textId="0DC1923D" w:rsidR="0017299A" w:rsidRDefault="0017299A" w:rsidP="00CD5972">
      <w:pPr>
        <w:spacing w:after="0"/>
        <w:jc w:val="both"/>
        <w:rPr>
          <w:szCs w:val="24"/>
        </w:rPr>
      </w:pPr>
    </w:p>
    <w:p w14:paraId="5613D99E" w14:textId="77777777" w:rsidR="0017299A" w:rsidRDefault="0017299A" w:rsidP="00CD5972">
      <w:pPr>
        <w:spacing w:after="0"/>
        <w:jc w:val="both"/>
        <w:rPr>
          <w:szCs w:val="24"/>
        </w:rPr>
      </w:pPr>
    </w:p>
    <w:p w14:paraId="0BBE25E3" w14:textId="77777777" w:rsidR="005275B8" w:rsidRDefault="005275B8" w:rsidP="00E04259">
      <w:pPr>
        <w:overflowPunct/>
        <w:autoSpaceDE/>
        <w:autoSpaceDN/>
        <w:adjustRightInd/>
        <w:spacing w:before="100" w:beforeAutospacing="1" w:after="119"/>
        <w:textAlignment w:val="auto"/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</w:pPr>
    </w:p>
    <w:p w14:paraId="7C6BB4FD" w14:textId="6991718D" w:rsidR="00E04259" w:rsidRPr="00E9769D" w:rsidRDefault="00E04259" w:rsidP="00E04259">
      <w:pPr>
        <w:overflowPunct/>
        <w:autoSpaceDE/>
        <w:autoSpaceDN/>
        <w:adjustRightInd/>
        <w:spacing w:before="100" w:beforeAutospacing="1" w:after="119"/>
        <w:textAlignment w:val="auto"/>
        <w:rPr>
          <w:color w:val="000000"/>
          <w:szCs w:val="24"/>
        </w:rPr>
      </w:pP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lastRenderedPageBreak/>
        <w:t xml:space="preserve">Kontrola plagiátorství byla negativní/pozitivní – systém našel shodu </w:t>
      </w:r>
      <w:r w:rsidR="0017299A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….</w:t>
      </w: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 %.</w:t>
      </w:r>
    </w:p>
    <w:p w14:paraId="4B0B4FFC" w14:textId="77777777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0C085CFA" w14:textId="1DD09BE5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F27033">
        <w:rPr>
          <w:color w:val="000000"/>
          <w:szCs w:val="24"/>
          <w:lang w:val="pl-PL"/>
        </w:rPr>
        <w:t>A</w:t>
      </w:r>
    </w:p>
    <w:p w14:paraId="37E3A1E9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2C73F3D" w14:textId="1F72F97B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V</w:t>
      </w:r>
      <w:r w:rsidR="00F27033">
        <w:rPr>
          <w:color w:val="000000"/>
          <w:szCs w:val="24"/>
          <w:lang w:val="pl-PL"/>
        </w:rPr>
        <w:t>e Zlíně,</w:t>
      </w:r>
      <w:r w:rsidR="0017299A">
        <w:rPr>
          <w:color w:val="000000"/>
          <w:szCs w:val="24"/>
          <w:lang w:val="pl-PL"/>
        </w:rPr>
        <w:t xml:space="preserve"> </w:t>
      </w:r>
      <w:r w:rsidRPr="00E9769D">
        <w:rPr>
          <w:color w:val="000000"/>
          <w:szCs w:val="24"/>
          <w:lang w:val="pl-PL"/>
        </w:rPr>
        <w:t>dne</w:t>
      </w:r>
      <w:r w:rsidR="00F27033">
        <w:rPr>
          <w:color w:val="000000"/>
          <w:szCs w:val="24"/>
          <w:lang w:val="pl-PL"/>
        </w:rPr>
        <w:t xml:space="preserve"> 16.6.2025</w:t>
      </w:r>
      <w:r w:rsidRPr="00E9769D">
        <w:rPr>
          <w:color w:val="000000"/>
          <w:szCs w:val="24"/>
          <w:lang w:val="pl-PL"/>
        </w:rPr>
        <w:t xml:space="preserve"> </w:t>
      </w:r>
    </w:p>
    <w:p w14:paraId="20D1C79A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08BB7572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podpis vedoucího</w:t>
      </w:r>
      <w:r w:rsidR="00B551F3">
        <w:rPr>
          <w:color w:val="000000"/>
          <w:szCs w:val="24"/>
          <w:lang w:val="pl-PL"/>
        </w:rPr>
        <w:t xml:space="preserve"> diplomové </w:t>
      </w:r>
      <w:r w:rsidRPr="00E9769D">
        <w:rPr>
          <w:color w:val="000000"/>
          <w:szCs w:val="24"/>
          <w:lang w:val="pl-PL"/>
        </w:rPr>
        <w:t xml:space="preserve"> 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618E38A9" w14:textId="59B0F976" w:rsidR="009564E3" w:rsidRDefault="009564E3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  <w:r>
        <w:rPr>
          <w:color w:val="000000"/>
          <w:szCs w:val="24"/>
          <w:lang w:val="pl-PL"/>
        </w:rPr>
        <w:br w:type="page"/>
      </w:r>
    </w:p>
    <w:p w14:paraId="56B5CC6E" w14:textId="4698BD93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lastRenderedPageBreak/>
        <w:t xml:space="preserve">Hlavními hodnoticími kritérii při posuzování </w:t>
      </w:r>
      <w:r w:rsidR="008C418F">
        <w:rPr>
          <w:b/>
          <w:color w:val="000000"/>
          <w:sz w:val="20"/>
        </w:rPr>
        <w:t>diplomové</w:t>
      </w:r>
      <w:r>
        <w:rPr>
          <w:b/>
          <w:color w:val="000000"/>
          <w:sz w:val="20"/>
        </w:rPr>
        <w:t xml:space="preserve"> práce</w:t>
      </w:r>
      <w:r w:rsidRPr="0017299A">
        <w:rPr>
          <w:b/>
          <w:color w:val="000000"/>
          <w:sz w:val="20"/>
        </w:rPr>
        <w:t xml:space="preserve"> jsou:</w:t>
      </w:r>
    </w:p>
    <w:p w14:paraId="17707374" w14:textId="7DA529F5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Relevantnost přístupu ke zvolenému tématu, rozsah práce</w:t>
      </w:r>
    </w:p>
    <w:p w14:paraId="5009D44C" w14:textId="2A4484BD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Pochopení problematiky, definování cílů práce a jejich naplnění</w:t>
      </w:r>
    </w:p>
    <w:p w14:paraId="2422596D" w14:textId="324B4AD2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návrhu vlastního řešení (míra originálnosti, inovativnosti, kvalita zpracování</w:t>
      </w:r>
      <w:r w:rsidR="009564E3">
        <w:rPr>
          <w:color w:val="000000"/>
          <w:sz w:val="20"/>
        </w:rPr>
        <w:t>)</w:t>
      </w:r>
    </w:p>
    <w:p w14:paraId="54CD8110" w14:textId="3436295B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textové a dokumentační části (kvalita odborných zdrojů a práce s nimi, jazyková a formální úroveň práce)</w:t>
      </w:r>
    </w:p>
    <w:p w14:paraId="592D300A" w14:textId="1ED8F668" w:rsidR="0017299A" w:rsidRPr="006B0777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Kvalita prezentace celého projektu</w:t>
      </w:r>
      <w:r>
        <w:rPr>
          <w:color w:val="000000"/>
          <w:sz w:val="20"/>
        </w:rPr>
        <w:br/>
      </w:r>
    </w:p>
    <w:p w14:paraId="418FD777" w14:textId="4AE7011C" w:rsidR="0017299A" w:rsidRPr="009564E3" w:rsidRDefault="009564E3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Zásady pro vypracování </w:t>
      </w:r>
      <w:r w:rsidR="006B0777">
        <w:rPr>
          <w:b/>
          <w:color w:val="000000"/>
          <w:sz w:val="20"/>
        </w:rPr>
        <w:t xml:space="preserve">diplomové </w:t>
      </w:r>
      <w:r>
        <w:rPr>
          <w:b/>
          <w:color w:val="000000"/>
          <w:sz w:val="20"/>
        </w:rPr>
        <w:t>práce</w:t>
      </w:r>
    </w:p>
    <w:p w14:paraId="2522419D" w14:textId="77777777" w:rsidR="00D12BF6" w:rsidRDefault="0017299A" w:rsidP="00D12BF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Textová a dokumentační </w:t>
      </w:r>
      <w:proofErr w:type="spellStart"/>
      <w:r w:rsidRPr="0017299A">
        <w:rPr>
          <w:color w:val="000000"/>
          <w:sz w:val="20"/>
        </w:rPr>
        <w:t>část</w:t>
      </w:r>
      <w:proofErr w:type="spellEnd"/>
      <w:r w:rsidRPr="0017299A">
        <w:rPr>
          <w:color w:val="000000"/>
          <w:sz w:val="20"/>
        </w:rPr>
        <w:t>:</w:t>
      </w:r>
    </w:p>
    <w:p w14:paraId="17F984CB" w14:textId="51142594" w:rsidR="0017299A" w:rsidRPr="00D12BF6" w:rsidRDefault="0017299A" w:rsidP="00D12BF6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D12BF6">
        <w:rPr>
          <w:color w:val="000000"/>
          <w:sz w:val="20"/>
        </w:rPr>
        <w:t xml:space="preserve">text v rozsahu </w:t>
      </w:r>
      <w:proofErr w:type="gramStart"/>
      <w:r w:rsidRPr="00D12BF6">
        <w:rPr>
          <w:color w:val="000000"/>
          <w:sz w:val="20"/>
        </w:rPr>
        <w:t>30 – 40</w:t>
      </w:r>
      <w:proofErr w:type="gramEnd"/>
      <w:r w:rsidRPr="00D12BF6">
        <w:rPr>
          <w:color w:val="000000"/>
          <w:sz w:val="20"/>
        </w:rPr>
        <w:t xml:space="preserve"> normostran (vlastní text Úvod až Závěr) obsahující popis projektu – rešerše </w:t>
      </w:r>
      <w:r w:rsidR="00D12BF6">
        <w:rPr>
          <w:color w:val="000000"/>
          <w:sz w:val="20"/>
        </w:rPr>
        <w:br/>
      </w:r>
      <w:r w:rsidRPr="00D12BF6">
        <w:rPr>
          <w:color w:val="000000"/>
          <w:sz w:val="20"/>
        </w:rPr>
        <w:t>a analýza problematiky (+ obrazové přílohy), definice záměru a cíle, popis postupu, popis výsledného řešení; minimální počet relevantních zdrojů 12, z toho minimálně 6 cizojazyčné</w:t>
      </w:r>
    </w:p>
    <w:p w14:paraId="5A680BCD" w14:textId="0CF27F0D" w:rsidR="0017299A" w:rsidRPr="009564E3" w:rsidRDefault="0017299A" w:rsidP="009564E3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9564E3">
        <w:rPr>
          <w:color w:val="000000"/>
          <w:sz w:val="20"/>
        </w:rPr>
        <w:t xml:space="preserve">obrazový obsah dokumentace projektu – skici, nákresy, vizualizace, výsledné řešení v rozsahu </w:t>
      </w:r>
      <w:r w:rsidR="00D12BF6">
        <w:rPr>
          <w:color w:val="000000"/>
          <w:sz w:val="20"/>
        </w:rPr>
        <w:br/>
      </w:r>
      <w:r w:rsidRPr="009564E3">
        <w:rPr>
          <w:color w:val="000000"/>
          <w:sz w:val="20"/>
        </w:rPr>
        <w:t>12 stran A4</w:t>
      </w:r>
    </w:p>
    <w:p w14:paraId="2D6766FC" w14:textId="77777777" w:rsidR="00D12BF6" w:rsidRDefault="0017299A" w:rsidP="00D12BF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Praktický tvůrčí výstup:</w:t>
      </w:r>
    </w:p>
    <w:p w14:paraId="26B21FA4" w14:textId="196CC8F3" w:rsidR="0017299A" w:rsidRPr="00D12BF6" w:rsidRDefault="0017299A" w:rsidP="00D12BF6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D12BF6">
        <w:rPr>
          <w:color w:val="000000"/>
          <w:sz w:val="20"/>
        </w:rPr>
        <w:t xml:space="preserve">prototyp nebo </w:t>
      </w:r>
      <w:proofErr w:type="spellStart"/>
      <w:r w:rsidRPr="00D12BF6">
        <w:rPr>
          <w:color w:val="000000"/>
          <w:sz w:val="20"/>
        </w:rPr>
        <w:t>funkčni</w:t>
      </w:r>
      <w:proofErr w:type="spellEnd"/>
      <w:r w:rsidRPr="00D12BF6">
        <w:rPr>
          <w:color w:val="000000"/>
          <w:sz w:val="20"/>
        </w:rPr>
        <w:t xml:space="preserve">́ řešení v </w:t>
      </w:r>
      <w:proofErr w:type="spellStart"/>
      <w:r w:rsidRPr="00D12BF6">
        <w:rPr>
          <w:color w:val="000000"/>
          <w:sz w:val="20"/>
        </w:rPr>
        <w:t>měřítku</w:t>
      </w:r>
      <w:proofErr w:type="spellEnd"/>
      <w:r w:rsidRPr="00D12BF6">
        <w:rPr>
          <w:color w:val="000000"/>
          <w:sz w:val="20"/>
        </w:rPr>
        <w:t xml:space="preserve"> 1:1 (případně jiné dle charakteru projektu a konzultace </w:t>
      </w:r>
      <w:r w:rsidR="00D12BF6" w:rsidRPr="00D12BF6">
        <w:rPr>
          <w:color w:val="000000"/>
          <w:sz w:val="20"/>
        </w:rPr>
        <w:br/>
      </w:r>
      <w:r w:rsidRPr="00D12BF6">
        <w:rPr>
          <w:color w:val="000000"/>
          <w:sz w:val="20"/>
        </w:rPr>
        <w:t xml:space="preserve">s </w:t>
      </w:r>
      <w:proofErr w:type="spellStart"/>
      <w:r w:rsidRPr="00D12BF6">
        <w:rPr>
          <w:color w:val="000000"/>
          <w:sz w:val="20"/>
        </w:rPr>
        <w:t>vedoucím</w:t>
      </w:r>
      <w:proofErr w:type="spellEnd"/>
      <w:r w:rsidRPr="00D12BF6">
        <w:rPr>
          <w:color w:val="000000"/>
          <w:sz w:val="20"/>
        </w:rPr>
        <w:t xml:space="preserve"> </w:t>
      </w:r>
      <w:proofErr w:type="spellStart"/>
      <w:r w:rsidRPr="00D12BF6">
        <w:rPr>
          <w:color w:val="000000"/>
          <w:sz w:val="20"/>
        </w:rPr>
        <w:t>práce</w:t>
      </w:r>
      <w:proofErr w:type="spellEnd"/>
      <w:r w:rsidRPr="00D12BF6">
        <w:rPr>
          <w:color w:val="000000"/>
          <w:sz w:val="20"/>
        </w:rPr>
        <w:t>)</w:t>
      </w:r>
    </w:p>
    <w:p w14:paraId="341FFD00" w14:textId="77777777" w:rsidR="008C418F" w:rsidRDefault="008C418F" w:rsidP="008C418F">
      <w:pPr>
        <w:pStyle w:val="Odstavecseseznamem"/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</w:p>
    <w:p w14:paraId="11B0674E" w14:textId="77777777" w:rsidR="00D12BF6" w:rsidRDefault="008C418F" w:rsidP="00D12BF6">
      <w:pPr>
        <w:pStyle w:val="Odstavecseseznamem"/>
        <w:overflowPunct/>
        <w:autoSpaceDE/>
        <w:autoSpaceDN/>
        <w:adjustRightInd/>
        <w:spacing w:before="100" w:beforeAutospacing="1" w:after="0"/>
        <w:ind w:left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SZZ / obhajoba DP</w:t>
      </w:r>
      <w:r w:rsidR="00D12BF6">
        <w:rPr>
          <w:color w:val="000000"/>
          <w:sz w:val="20"/>
        </w:rPr>
        <w:t>:</w:t>
      </w:r>
    </w:p>
    <w:p w14:paraId="1A74A5C8" w14:textId="76FE4CAA" w:rsidR="0017299A" w:rsidRPr="009564E3" w:rsidRDefault="0017299A" w:rsidP="00D12BF6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proofErr w:type="spellStart"/>
      <w:r w:rsidRPr="009564E3">
        <w:rPr>
          <w:color w:val="000000"/>
          <w:sz w:val="20"/>
        </w:rPr>
        <w:t>graficka</w:t>
      </w:r>
      <w:proofErr w:type="spellEnd"/>
      <w:r w:rsidRPr="009564E3">
        <w:rPr>
          <w:color w:val="000000"/>
          <w:sz w:val="20"/>
        </w:rPr>
        <w:t xml:space="preserve">́ prezentace v rozsahu </w:t>
      </w:r>
      <w:proofErr w:type="spellStart"/>
      <w:r w:rsidRPr="009564E3">
        <w:rPr>
          <w:color w:val="000000"/>
          <w:sz w:val="20"/>
        </w:rPr>
        <w:t>minimálne</w:t>
      </w:r>
      <w:proofErr w:type="spellEnd"/>
      <w:r w:rsidRPr="009564E3">
        <w:rPr>
          <w:color w:val="000000"/>
          <w:sz w:val="20"/>
        </w:rPr>
        <w:t>̌ 2,8 m</w:t>
      </w:r>
      <w:r w:rsidRPr="006B0777">
        <w:rPr>
          <w:color w:val="000000"/>
          <w:sz w:val="20"/>
          <w:vertAlign w:val="superscript"/>
        </w:rPr>
        <w:t>2</w:t>
      </w:r>
      <w:r w:rsidRPr="009564E3">
        <w:rPr>
          <w:color w:val="000000"/>
          <w:sz w:val="20"/>
        </w:rPr>
        <w:t xml:space="preserve">, multimediální prezentace ve formě a rozsahu </w:t>
      </w:r>
      <w:r w:rsidR="00D12BF6">
        <w:rPr>
          <w:color w:val="000000"/>
          <w:sz w:val="20"/>
        </w:rPr>
        <w:br/>
      </w:r>
      <w:r w:rsidRPr="009564E3">
        <w:rPr>
          <w:color w:val="000000"/>
          <w:sz w:val="20"/>
        </w:rPr>
        <w:t xml:space="preserve">dle konzultace s </w:t>
      </w:r>
      <w:proofErr w:type="spellStart"/>
      <w:r w:rsidRPr="009564E3">
        <w:rPr>
          <w:color w:val="000000"/>
          <w:sz w:val="20"/>
        </w:rPr>
        <w:t>vedoucím</w:t>
      </w:r>
      <w:proofErr w:type="spellEnd"/>
      <w:r w:rsidRPr="009564E3">
        <w:rPr>
          <w:color w:val="000000"/>
          <w:sz w:val="20"/>
        </w:rPr>
        <w:t xml:space="preserve"> </w:t>
      </w:r>
      <w:proofErr w:type="spellStart"/>
      <w:r w:rsidRPr="009564E3">
        <w:rPr>
          <w:color w:val="000000"/>
          <w:sz w:val="20"/>
        </w:rPr>
        <w:t>práce</w:t>
      </w:r>
      <w:proofErr w:type="spellEnd"/>
    </w:p>
    <w:p w14:paraId="5951A0CD" w14:textId="0DB990B6" w:rsidR="0017299A" w:rsidRPr="006B0777" w:rsidRDefault="0017299A" w:rsidP="00E04259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9564E3">
        <w:rPr>
          <w:color w:val="000000"/>
          <w:sz w:val="20"/>
        </w:rPr>
        <w:t xml:space="preserve">autorská grafická úprava textové / dokumentační části </w:t>
      </w:r>
      <w:r w:rsidR="006B0777">
        <w:rPr>
          <w:color w:val="000000"/>
          <w:sz w:val="20"/>
        </w:rPr>
        <w:t>–</w:t>
      </w:r>
      <w:r w:rsidRPr="009564E3">
        <w:rPr>
          <w:color w:val="000000"/>
          <w:sz w:val="20"/>
        </w:rPr>
        <w:t xml:space="preserve"> 1 výtisk</w:t>
      </w:r>
      <w:r w:rsidR="006B0777">
        <w:rPr>
          <w:color w:val="000000"/>
          <w:sz w:val="20"/>
        </w:rPr>
        <w:br/>
      </w:r>
    </w:p>
    <w:p w14:paraId="6F7AA8B8" w14:textId="78C9305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A - výborně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B - velmi</w:t>
            </w:r>
            <w:proofErr w:type="gramEnd"/>
            <w:r w:rsidRPr="00E9769D">
              <w:rPr>
                <w:color w:val="000000"/>
                <w:sz w:val="20"/>
              </w:rPr>
              <w:t xml:space="preserve">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C - dobře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D - uspokojivě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E - dostatečně</w:t>
            </w:r>
            <w:proofErr w:type="gramEnd"/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F - nedostatečně</w:t>
            </w:r>
            <w:proofErr w:type="gramEnd"/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sectPr w:rsidR="00EF706C" w:rsidRPr="000A7C26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BFA1D" w14:textId="77777777" w:rsidR="00E941B2" w:rsidRDefault="00E941B2" w:rsidP="005A4D36">
      <w:pPr>
        <w:spacing w:after="0"/>
      </w:pPr>
      <w:r>
        <w:separator/>
      </w:r>
    </w:p>
  </w:endnote>
  <w:endnote w:type="continuationSeparator" w:id="0">
    <w:p w14:paraId="008334A3" w14:textId="77777777" w:rsidR="00E941B2" w:rsidRDefault="00E941B2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3440A" w14:textId="77777777" w:rsidR="00E941B2" w:rsidRDefault="00E941B2" w:rsidP="005A4D36">
      <w:pPr>
        <w:spacing w:after="0"/>
      </w:pPr>
      <w:r>
        <w:separator/>
      </w:r>
    </w:p>
  </w:footnote>
  <w:footnote w:type="continuationSeparator" w:id="0">
    <w:p w14:paraId="425EAF9F" w14:textId="77777777" w:rsidR="00E941B2" w:rsidRDefault="00E941B2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941C8C08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51150"/>
    <w:multiLevelType w:val="hybridMultilevel"/>
    <w:tmpl w:val="A6F8F84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1FBA"/>
    <w:rsid w:val="000A7C26"/>
    <w:rsid w:val="000C6557"/>
    <w:rsid w:val="00133872"/>
    <w:rsid w:val="0017299A"/>
    <w:rsid w:val="0019484C"/>
    <w:rsid w:val="001A0C1D"/>
    <w:rsid w:val="001C0D6B"/>
    <w:rsid w:val="001C67C5"/>
    <w:rsid w:val="001C7604"/>
    <w:rsid w:val="00200B24"/>
    <w:rsid w:val="00217362"/>
    <w:rsid w:val="00277DF8"/>
    <w:rsid w:val="00284EFD"/>
    <w:rsid w:val="002B0404"/>
    <w:rsid w:val="002C2146"/>
    <w:rsid w:val="002F503B"/>
    <w:rsid w:val="00320661"/>
    <w:rsid w:val="00335F20"/>
    <w:rsid w:val="00383A13"/>
    <w:rsid w:val="003A0622"/>
    <w:rsid w:val="003A5A41"/>
    <w:rsid w:val="00407441"/>
    <w:rsid w:val="0041716A"/>
    <w:rsid w:val="00455E42"/>
    <w:rsid w:val="004643DD"/>
    <w:rsid w:val="004863D2"/>
    <w:rsid w:val="004A1DE9"/>
    <w:rsid w:val="004A57A8"/>
    <w:rsid w:val="004C2AC8"/>
    <w:rsid w:val="004C7042"/>
    <w:rsid w:val="004F69CC"/>
    <w:rsid w:val="00513F1E"/>
    <w:rsid w:val="0052293E"/>
    <w:rsid w:val="005275B8"/>
    <w:rsid w:val="005612D2"/>
    <w:rsid w:val="005A4D36"/>
    <w:rsid w:val="005B2169"/>
    <w:rsid w:val="005B3EB1"/>
    <w:rsid w:val="005C03DA"/>
    <w:rsid w:val="005C0A9E"/>
    <w:rsid w:val="005F2F26"/>
    <w:rsid w:val="006329D0"/>
    <w:rsid w:val="006541A8"/>
    <w:rsid w:val="006757F1"/>
    <w:rsid w:val="006B0777"/>
    <w:rsid w:val="00732BC3"/>
    <w:rsid w:val="007729ED"/>
    <w:rsid w:val="007A40B0"/>
    <w:rsid w:val="007A64F7"/>
    <w:rsid w:val="007D08D3"/>
    <w:rsid w:val="008044AC"/>
    <w:rsid w:val="008053EC"/>
    <w:rsid w:val="00820C1E"/>
    <w:rsid w:val="00821E96"/>
    <w:rsid w:val="00840082"/>
    <w:rsid w:val="00850770"/>
    <w:rsid w:val="00890166"/>
    <w:rsid w:val="008C418F"/>
    <w:rsid w:val="008D38E3"/>
    <w:rsid w:val="008D7D12"/>
    <w:rsid w:val="008E6A2C"/>
    <w:rsid w:val="009209B3"/>
    <w:rsid w:val="00921CE1"/>
    <w:rsid w:val="00947A93"/>
    <w:rsid w:val="009564E3"/>
    <w:rsid w:val="009571C4"/>
    <w:rsid w:val="00972700"/>
    <w:rsid w:val="00A216E8"/>
    <w:rsid w:val="00A64177"/>
    <w:rsid w:val="00A757A5"/>
    <w:rsid w:val="00B551F3"/>
    <w:rsid w:val="00B558D4"/>
    <w:rsid w:val="00B7376F"/>
    <w:rsid w:val="00BA7925"/>
    <w:rsid w:val="00C45086"/>
    <w:rsid w:val="00C63B17"/>
    <w:rsid w:val="00C84101"/>
    <w:rsid w:val="00CB2269"/>
    <w:rsid w:val="00CD5972"/>
    <w:rsid w:val="00CF7F52"/>
    <w:rsid w:val="00D12BF6"/>
    <w:rsid w:val="00D334E4"/>
    <w:rsid w:val="00D77369"/>
    <w:rsid w:val="00D849DC"/>
    <w:rsid w:val="00DC41D8"/>
    <w:rsid w:val="00DE3A06"/>
    <w:rsid w:val="00E04259"/>
    <w:rsid w:val="00E04DA6"/>
    <w:rsid w:val="00E0605F"/>
    <w:rsid w:val="00E25B3F"/>
    <w:rsid w:val="00E941B2"/>
    <w:rsid w:val="00EA5220"/>
    <w:rsid w:val="00EB5F5E"/>
    <w:rsid w:val="00EC1726"/>
    <w:rsid w:val="00EC39D5"/>
    <w:rsid w:val="00EF706C"/>
    <w:rsid w:val="00F025A4"/>
    <w:rsid w:val="00F03547"/>
    <w:rsid w:val="00F238C4"/>
    <w:rsid w:val="00F27033"/>
    <w:rsid w:val="00F7087A"/>
    <w:rsid w:val="00F74CF3"/>
    <w:rsid w:val="00FA69DC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EC8093-399F-4141-B081-FD4ADC8D3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2D7D0E-41E2-452F-AD53-CABA3F5FF788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00406292-4964-4929-9097-6365269a3cbe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525</Words>
  <Characters>3362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2025-06-17T07:07:00Z</cp:lastPrinted>
  <dcterms:created xsi:type="dcterms:W3CDTF">2025-06-17T07:10:00Z</dcterms:created>
  <dcterms:modified xsi:type="dcterms:W3CDTF">2025-06-17T07:10:00Z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