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4E4609" w14:textId="77777777" w:rsidR="00086F18" w:rsidRPr="009F071F" w:rsidRDefault="00086F18" w:rsidP="00086F18">
      <w:pPr>
        <w:spacing w:after="0"/>
        <w:jc w:val="center"/>
        <w:rPr>
          <w:rFonts w:ascii="Arial" w:hAnsi="Arial" w:cs="Arial"/>
          <w:b/>
          <w:szCs w:val="24"/>
        </w:rPr>
      </w:pPr>
      <w:r w:rsidRPr="009F071F">
        <w:rPr>
          <w:rFonts w:ascii="Arial" w:hAnsi="Arial" w:cs="Arial"/>
          <w:b/>
          <w:szCs w:val="24"/>
        </w:rPr>
        <w:t>Posudek vedoucího diplomové práce</w:t>
      </w:r>
    </w:p>
    <w:p w14:paraId="5DE1859C" w14:textId="77777777" w:rsidR="00086F18" w:rsidRPr="009F071F" w:rsidRDefault="00086F18" w:rsidP="00086F18">
      <w:pPr>
        <w:spacing w:after="0"/>
        <w:ind w:left="-142" w:firstLine="142"/>
        <w:jc w:val="both"/>
        <w:rPr>
          <w:rFonts w:ascii="Arial" w:hAnsi="Arial" w:cs="Arial"/>
          <w:b/>
          <w:sz w:val="22"/>
          <w:szCs w:val="22"/>
        </w:rPr>
      </w:pPr>
    </w:p>
    <w:tbl>
      <w:tblPr>
        <w:tblW w:w="935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544"/>
        <w:gridCol w:w="5812"/>
      </w:tblGrid>
      <w:tr w:rsidR="00086F18" w:rsidRPr="009F071F" w14:paraId="512046BB" w14:textId="77777777" w:rsidTr="0012744E">
        <w:trPr>
          <w:trHeight w:val="284"/>
        </w:trPr>
        <w:tc>
          <w:tcPr>
            <w:tcW w:w="3544" w:type="dxa"/>
            <w:shd w:val="clear" w:color="auto" w:fill="auto"/>
          </w:tcPr>
          <w:p w14:paraId="2FCF904F" w14:textId="77777777" w:rsidR="00086F18" w:rsidRPr="006F4F56" w:rsidRDefault="00086F18" w:rsidP="0012744E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6F4F56">
              <w:rPr>
                <w:rFonts w:ascii="Arial" w:hAnsi="Arial" w:cs="Arial"/>
                <w:b/>
                <w:sz w:val="22"/>
                <w:szCs w:val="22"/>
              </w:rPr>
              <w:t>Jméno a příjmení studenta</w:t>
            </w:r>
          </w:p>
        </w:tc>
        <w:tc>
          <w:tcPr>
            <w:tcW w:w="5812" w:type="dxa"/>
            <w:shd w:val="clear" w:color="auto" w:fill="auto"/>
          </w:tcPr>
          <w:p w14:paraId="48DFE9FC" w14:textId="4C670C16" w:rsidR="00086F18" w:rsidRPr="006F4F56" w:rsidRDefault="00086F18" w:rsidP="0012744E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BcA. Jolana Mandíková</w:t>
            </w:r>
          </w:p>
        </w:tc>
      </w:tr>
      <w:tr w:rsidR="00086F18" w:rsidRPr="009F071F" w14:paraId="3A8F0B4B" w14:textId="77777777" w:rsidTr="0012744E">
        <w:trPr>
          <w:trHeight w:val="284"/>
        </w:trPr>
        <w:tc>
          <w:tcPr>
            <w:tcW w:w="3544" w:type="dxa"/>
            <w:shd w:val="clear" w:color="auto" w:fill="auto"/>
          </w:tcPr>
          <w:p w14:paraId="5E465A22" w14:textId="77777777" w:rsidR="00086F18" w:rsidRPr="006F4F56" w:rsidRDefault="00086F18" w:rsidP="0012744E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6F4F56">
              <w:rPr>
                <w:rFonts w:ascii="Arial" w:hAnsi="Arial" w:cs="Arial"/>
                <w:b/>
                <w:sz w:val="22"/>
                <w:szCs w:val="22"/>
              </w:rPr>
              <w:t>Studijní program</w:t>
            </w:r>
          </w:p>
        </w:tc>
        <w:tc>
          <w:tcPr>
            <w:tcW w:w="5812" w:type="dxa"/>
            <w:shd w:val="clear" w:color="auto" w:fill="auto"/>
          </w:tcPr>
          <w:p w14:paraId="4BFCC143" w14:textId="77777777" w:rsidR="00086F18" w:rsidRPr="006F4F56" w:rsidRDefault="00086F18" w:rsidP="0012744E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6F4F56">
              <w:rPr>
                <w:rFonts w:ascii="Arial" w:hAnsi="Arial" w:cs="Arial"/>
                <w:b/>
                <w:sz w:val="22"/>
                <w:szCs w:val="22"/>
              </w:rPr>
              <w:t>B8206/Výtvarná umění</w:t>
            </w:r>
          </w:p>
        </w:tc>
      </w:tr>
      <w:tr w:rsidR="00086F18" w:rsidRPr="009F071F" w14:paraId="120C7CE0" w14:textId="77777777" w:rsidTr="0012744E">
        <w:trPr>
          <w:trHeight w:val="284"/>
        </w:trPr>
        <w:tc>
          <w:tcPr>
            <w:tcW w:w="3544" w:type="dxa"/>
            <w:shd w:val="clear" w:color="auto" w:fill="auto"/>
          </w:tcPr>
          <w:p w14:paraId="1CB121ED" w14:textId="77777777" w:rsidR="00086F18" w:rsidRPr="006F4F56" w:rsidRDefault="00086F18" w:rsidP="0012744E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6F4F56">
              <w:rPr>
                <w:rFonts w:ascii="Arial" w:hAnsi="Arial" w:cs="Arial"/>
                <w:b/>
                <w:sz w:val="22"/>
                <w:szCs w:val="22"/>
              </w:rPr>
              <w:t>Specializace</w:t>
            </w:r>
          </w:p>
        </w:tc>
        <w:tc>
          <w:tcPr>
            <w:tcW w:w="5812" w:type="dxa"/>
            <w:shd w:val="clear" w:color="auto" w:fill="auto"/>
          </w:tcPr>
          <w:p w14:paraId="526F473B" w14:textId="77777777" w:rsidR="00086F18" w:rsidRPr="006F4F56" w:rsidRDefault="00086F18" w:rsidP="0012744E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6F4F56">
              <w:rPr>
                <w:rFonts w:ascii="Arial" w:hAnsi="Arial" w:cs="Arial"/>
                <w:b/>
                <w:sz w:val="22"/>
                <w:szCs w:val="22"/>
              </w:rPr>
              <w:t>Multimedia a design – Průmyslový design</w:t>
            </w:r>
          </w:p>
        </w:tc>
      </w:tr>
      <w:tr w:rsidR="00086F18" w:rsidRPr="009F071F" w14:paraId="4196DA97" w14:textId="77777777" w:rsidTr="0012744E">
        <w:trPr>
          <w:trHeight w:val="284"/>
        </w:trPr>
        <w:tc>
          <w:tcPr>
            <w:tcW w:w="3544" w:type="dxa"/>
            <w:shd w:val="clear" w:color="auto" w:fill="auto"/>
          </w:tcPr>
          <w:p w14:paraId="041F5A12" w14:textId="77777777" w:rsidR="00086F18" w:rsidRPr="006F4F56" w:rsidRDefault="00086F18" w:rsidP="0012744E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6F4F56">
              <w:rPr>
                <w:rFonts w:ascii="Arial" w:hAnsi="Arial" w:cs="Arial"/>
                <w:b/>
                <w:sz w:val="22"/>
                <w:szCs w:val="22"/>
              </w:rPr>
              <w:t>Forma studia</w:t>
            </w:r>
          </w:p>
        </w:tc>
        <w:tc>
          <w:tcPr>
            <w:tcW w:w="5812" w:type="dxa"/>
            <w:shd w:val="clear" w:color="auto" w:fill="auto"/>
          </w:tcPr>
          <w:p w14:paraId="41CF1CF6" w14:textId="77777777" w:rsidR="00086F18" w:rsidRPr="006F4F56" w:rsidRDefault="00086F18" w:rsidP="0012744E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6F4F56">
              <w:rPr>
                <w:rFonts w:ascii="Arial" w:hAnsi="Arial" w:cs="Arial"/>
                <w:b/>
                <w:sz w:val="22"/>
                <w:szCs w:val="22"/>
              </w:rPr>
              <w:t xml:space="preserve">Prezenční   </w:t>
            </w:r>
          </w:p>
        </w:tc>
      </w:tr>
      <w:tr w:rsidR="00086F18" w:rsidRPr="009F071F" w14:paraId="45080C51" w14:textId="77777777" w:rsidTr="0012744E">
        <w:trPr>
          <w:trHeight w:val="284"/>
        </w:trPr>
        <w:tc>
          <w:tcPr>
            <w:tcW w:w="3544" w:type="dxa"/>
            <w:shd w:val="clear" w:color="auto" w:fill="auto"/>
          </w:tcPr>
          <w:p w14:paraId="534CA8CC" w14:textId="77777777" w:rsidR="00086F18" w:rsidRPr="006F4F56" w:rsidRDefault="00086F18" w:rsidP="0012744E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6F4F56">
              <w:rPr>
                <w:rFonts w:ascii="Arial" w:hAnsi="Arial" w:cs="Arial"/>
                <w:b/>
                <w:sz w:val="22"/>
                <w:szCs w:val="22"/>
              </w:rPr>
              <w:t>Akademický rok</w:t>
            </w:r>
          </w:p>
        </w:tc>
        <w:tc>
          <w:tcPr>
            <w:tcW w:w="5812" w:type="dxa"/>
            <w:shd w:val="clear" w:color="auto" w:fill="auto"/>
          </w:tcPr>
          <w:p w14:paraId="3EF48110" w14:textId="77777777" w:rsidR="00086F18" w:rsidRPr="006F4F56" w:rsidRDefault="00086F18" w:rsidP="0012744E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6F4F56">
              <w:rPr>
                <w:rFonts w:ascii="Arial" w:hAnsi="Arial" w:cs="Arial"/>
                <w:b/>
                <w:sz w:val="22"/>
                <w:szCs w:val="22"/>
              </w:rPr>
              <w:t>2024/2025</w:t>
            </w:r>
          </w:p>
        </w:tc>
      </w:tr>
      <w:tr w:rsidR="00086F18" w:rsidRPr="009F071F" w14:paraId="2860F6A9" w14:textId="77777777" w:rsidTr="0012744E">
        <w:trPr>
          <w:trHeight w:val="284"/>
        </w:trPr>
        <w:tc>
          <w:tcPr>
            <w:tcW w:w="3544" w:type="dxa"/>
            <w:shd w:val="clear" w:color="auto" w:fill="auto"/>
          </w:tcPr>
          <w:p w14:paraId="60CD6088" w14:textId="77777777" w:rsidR="00086F18" w:rsidRPr="006F4F56" w:rsidRDefault="00086F18" w:rsidP="0012744E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6F4F56">
              <w:rPr>
                <w:rFonts w:ascii="Arial" w:hAnsi="Arial" w:cs="Arial"/>
                <w:b/>
                <w:sz w:val="22"/>
                <w:szCs w:val="22"/>
              </w:rPr>
              <w:t>Název diplomové práce</w:t>
            </w:r>
          </w:p>
        </w:tc>
        <w:tc>
          <w:tcPr>
            <w:tcW w:w="5812" w:type="dxa"/>
            <w:shd w:val="clear" w:color="auto" w:fill="auto"/>
          </w:tcPr>
          <w:p w14:paraId="41FD2AD5" w14:textId="46DF646C" w:rsidR="00086F18" w:rsidRPr="006F4F56" w:rsidRDefault="00086F18" w:rsidP="0012744E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Design polohovatelného křesla Movea pro aktivní seniory</w:t>
            </w:r>
          </w:p>
        </w:tc>
      </w:tr>
      <w:tr w:rsidR="00086F18" w:rsidRPr="009F071F" w14:paraId="27FCE2E2" w14:textId="77777777" w:rsidTr="0012744E">
        <w:trPr>
          <w:trHeight w:val="284"/>
        </w:trPr>
        <w:tc>
          <w:tcPr>
            <w:tcW w:w="3544" w:type="dxa"/>
            <w:shd w:val="clear" w:color="auto" w:fill="auto"/>
          </w:tcPr>
          <w:p w14:paraId="2AE37D99" w14:textId="77777777" w:rsidR="00086F18" w:rsidRPr="006F4F56" w:rsidRDefault="00086F18" w:rsidP="0012744E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6F4F56">
              <w:rPr>
                <w:rFonts w:ascii="Arial" w:hAnsi="Arial" w:cs="Arial"/>
                <w:b/>
                <w:sz w:val="22"/>
                <w:szCs w:val="22"/>
              </w:rPr>
              <w:t>Vedoucí diplomové práce</w:t>
            </w:r>
          </w:p>
        </w:tc>
        <w:tc>
          <w:tcPr>
            <w:tcW w:w="5812" w:type="dxa"/>
            <w:shd w:val="clear" w:color="auto" w:fill="auto"/>
          </w:tcPr>
          <w:p w14:paraId="74562601" w14:textId="77777777" w:rsidR="00086F18" w:rsidRPr="006F4F56" w:rsidRDefault="00086F18" w:rsidP="0012744E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6F4F56">
              <w:rPr>
                <w:rFonts w:ascii="Arial" w:hAnsi="Arial" w:cs="Arial"/>
                <w:b/>
                <w:sz w:val="22"/>
                <w:szCs w:val="22"/>
              </w:rPr>
              <w:t>doc. MgA. Martin Surman, ArtD.</w:t>
            </w:r>
          </w:p>
        </w:tc>
      </w:tr>
    </w:tbl>
    <w:p w14:paraId="2047E166" w14:textId="77777777" w:rsidR="00086F18" w:rsidRPr="009F071F" w:rsidRDefault="00086F18" w:rsidP="00086F18">
      <w:pPr>
        <w:spacing w:after="0"/>
        <w:jc w:val="both"/>
        <w:rPr>
          <w:rFonts w:ascii="Arial" w:hAnsi="Arial" w:cs="Arial"/>
          <w:sz w:val="22"/>
          <w:szCs w:val="22"/>
        </w:rPr>
      </w:pPr>
    </w:p>
    <w:p w14:paraId="07CD8282" w14:textId="04789D85" w:rsidR="003A42FA" w:rsidRPr="003B677B" w:rsidRDefault="00CC1607" w:rsidP="003A42FA">
      <w:pPr>
        <w:pStyle w:val="Bezmezer"/>
        <w:rPr>
          <w:rFonts w:ascii="Arial" w:hAnsi="Arial" w:cs="Arial"/>
          <w:bCs/>
        </w:rPr>
      </w:pPr>
      <w:r w:rsidRPr="003B677B">
        <w:rPr>
          <w:rFonts w:ascii="Arial" w:hAnsi="Arial" w:cs="Arial"/>
          <w:bCs/>
        </w:rPr>
        <w:t xml:space="preserve">BcA. Jolana Mandíková </w:t>
      </w:r>
      <w:r w:rsidR="003A42FA" w:rsidRPr="003B677B">
        <w:rPr>
          <w:rFonts w:ascii="Arial" w:hAnsi="Arial" w:cs="Arial"/>
          <w:bCs/>
        </w:rPr>
        <w:t xml:space="preserve">se ve své diplomové práci zabývá designem </w:t>
      </w:r>
      <w:r w:rsidRPr="003B677B">
        <w:rPr>
          <w:rFonts w:ascii="Arial" w:hAnsi="Arial" w:cs="Arial"/>
          <w:bCs/>
        </w:rPr>
        <w:t>polohovatelného křesla Movea pro aktivní seniory</w:t>
      </w:r>
      <w:r w:rsidR="003A42FA" w:rsidRPr="003B677B">
        <w:rPr>
          <w:rFonts w:ascii="Arial" w:hAnsi="Arial" w:cs="Arial"/>
          <w:bCs/>
        </w:rPr>
        <w:t>.</w:t>
      </w:r>
    </w:p>
    <w:p w14:paraId="7214609B" w14:textId="77777777" w:rsidR="003A42FA" w:rsidRPr="00CC1607" w:rsidRDefault="003A42FA" w:rsidP="003A42FA">
      <w:pPr>
        <w:pStyle w:val="Bezmezer"/>
        <w:rPr>
          <w:rFonts w:ascii="Arial" w:hAnsi="Arial" w:cs="Arial"/>
          <w:bCs/>
          <w:color w:val="FF0000"/>
        </w:rPr>
      </w:pPr>
    </w:p>
    <w:p w14:paraId="03A373B1" w14:textId="42D215EE" w:rsidR="007C2FC7" w:rsidRDefault="003A42FA" w:rsidP="003A42FA">
      <w:pPr>
        <w:pStyle w:val="Bezmezer"/>
        <w:rPr>
          <w:rFonts w:ascii="Arial" w:hAnsi="Arial" w:cs="Arial"/>
        </w:rPr>
      </w:pPr>
      <w:r w:rsidRPr="007C2FC7">
        <w:rPr>
          <w:rFonts w:ascii="Arial" w:hAnsi="Arial" w:cs="Arial"/>
        </w:rPr>
        <w:t>V úvodu absolventské práce autor</w:t>
      </w:r>
      <w:r w:rsidR="0071108C" w:rsidRPr="007C2FC7">
        <w:rPr>
          <w:rFonts w:ascii="Arial" w:hAnsi="Arial" w:cs="Arial"/>
        </w:rPr>
        <w:t>ka</w:t>
      </w:r>
      <w:r w:rsidRPr="007C2FC7">
        <w:rPr>
          <w:rFonts w:ascii="Arial" w:hAnsi="Arial" w:cs="Arial"/>
        </w:rPr>
        <w:t xml:space="preserve"> představuje historický vývoj</w:t>
      </w:r>
      <w:r w:rsidR="0071513F" w:rsidRPr="007C2FC7">
        <w:rPr>
          <w:rFonts w:ascii="Arial" w:hAnsi="Arial" w:cs="Arial"/>
        </w:rPr>
        <w:t xml:space="preserve"> polohov</w:t>
      </w:r>
      <w:r w:rsidR="00BE6C21">
        <w:rPr>
          <w:rFonts w:ascii="Arial" w:hAnsi="Arial" w:cs="Arial"/>
        </w:rPr>
        <w:t>atelný</w:t>
      </w:r>
      <w:r w:rsidR="0071513F" w:rsidRPr="007C2FC7">
        <w:rPr>
          <w:rFonts w:ascii="Arial" w:hAnsi="Arial" w:cs="Arial"/>
        </w:rPr>
        <w:t>ch křesel</w:t>
      </w:r>
      <w:r w:rsidRPr="007C2FC7">
        <w:rPr>
          <w:rFonts w:ascii="Arial" w:hAnsi="Arial" w:cs="Arial"/>
        </w:rPr>
        <w:t xml:space="preserve"> a analyzuje současnou produkci</w:t>
      </w:r>
      <w:r w:rsidR="007C2FC7" w:rsidRPr="007C2FC7">
        <w:rPr>
          <w:rFonts w:ascii="Arial" w:hAnsi="Arial" w:cs="Arial"/>
        </w:rPr>
        <w:t xml:space="preserve"> křesel pro seniory</w:t>
      </w:r>
      <w:r w:rsidRPr="007C2FC7">
        <w:rPr>
          <w:rFonts w:ascii="Arial" w:hAnsi="Arial" w:cs="Arial"/>
        </w:rPr>
        <w:t xml:space="preserve">. </w:t>
      </w:r>
    </w:p>
    <w:p w14:paraId="4B575B67" w14:textId="19850D48" w:rsidR="008313A6" w:rsidRPr="001C74A3" w:rsidRDefault="003A42FA" w:rsidP="003A42FA">
      <w:pPr>
        <w:pStyle w:val="Bezmezer"/>
        <w:rPr>
          <w:rFonts w:ascii="Arial" w:hAnsi="Arial" w:cs="Arial"/>
        </w:rPr>
      </w:pPr>
      <w:r w:rsidRPr="001C74A3">
        <w:rPr>
          <w:rFonts w:ascii="Arial" w:hAnsi="Arial" w:cs="Arial"/>
        </w:rPr>
        <w:t xml:space="preserve">Následují kapitoly </w:t>
      </w:r>
      <w:r w:rsidR="00011D91">
        <w:rPr>
          <w:rFonts w:ascii="Arial" w:hAnsi="Arial" w:cs="Arial"/>
        </w:rPr>
        <w:t>prezentující</w:t>
      </w:r>
      <w:r w:rsidRPr="001C74A3">
        <w:rPr>
          <w:rFonts w:ascii="Arial" w:hAnsi="Arial" w:cs="Arial"/>
        </w:rPr>
        <w:t xml:space="preserve"> </w:t>
      </w:r>
      <w:r w:rsidR="008313A6" w:rsidRPr="001C74A3">
        <w:rPr>
          <w:rFonts w:ascii="Arial" w:hAnsi="Arial" w:cs="Arial"/>
        </w:rPr>
        <w:t>funkční a ergonomické parametry</w:t>
      </w:r>
      <w:r w:rsidR="00FB143C" w:rsidRPr="001C74A3">
        <w:rPr>
          <w:rFonts w:ascii="Arial" w:hAnsi="Arial" w:cs="Arial"/>
        </w:rPr>
        <w:t xml:space="preserve"> </w:t>
      </w:r>
      <w:r w:rsidR="00BE6C21" w:rsidRPr="007C2FC7">
        <w:rPr>
          <w:rFonts w:ascii="Arial" w:hAnsi="Arial" w:cs="Arial"/>
        </w:rPr>
        <w:t>polohov</w:t>
      </w:r>
      <w:r w:rsidR="00BE6C21">
        <w:rPr>
          <w:rFonts w:ascii="Arial" w:hAnsi="Arial" w:cs="Arial"/>
        </w:rPr>
        <w:t>atelný</w:t>
      </w:r>
      <w:r w:rsidR="00BE6C21" w:rsidRPr="007C2FC7">
        <w:rPr>
          <w:rFonts w:ascii="Arial" w:hAnsi="Arial" w:cs="Arial"/>
        </w:rPr>
        <w:t>ch</w:t>
      </w:r>
      <w:r w:rsidR="00FB143C" w:rsidRPr="001C74A3">
        <w:rPr>
          <w:rFonts w:ascii="Arial" w:hAnsi="Arial" w:cs="Arial"/>
        </w:rPr>
        <w:t xml:space="preserve"> křesel</w:t>
      </w:r>
      <w:r w:rsidR="001C74A3" w:rsidRPr="001C74A3">
        <w:rPr>
          <w:rFonts w:ascii="Arial" w:hAnsi="Arial" w:cs="Arial"/>
        </w:rPr>
        <w:t xml:space="preserve"> včetně výzkumné části, zaměřené na řešenou problematiku.</w:t>
      </w:r>
    </w:p>
    <w:p w14:paraId="5A8FD0F5" w14:textId="4245043E" w:rsidR="003A42FA" w:rsidRPr="002C447D" w:rsidRDefault="003A42FA" w:rsidP="003A42FA">
      <w:pPr>
        <w:pStyle w:val="Bezmezer"/>
        <w:rPr>
          <w:rFonts w:ascii="Arial" w:hAnsi="Arial" w:cs="Arial"/>
        </w:rPr>
      </w:pPr>
      <w:r w:rsidRPr="002C447D">
        <w:rPr>
          <w:rFonts w:ascii="Arial" w:hAnsi="Arial" w:cs="Arial"/>
        </w:rPr>
        <w:t>Následně autor</w:t>
      </w:r>
      <w:r w:rsidR="00935FE1" w:rsidRPr="002C447D">
        <w:rPr>
          <w:rFonts w:ascii="Arial" w:hAnsi="Arial" w:cs="Arial"/>
        </w:rPr>
        <w:t>ka</w:t>
      </w:r>
      <w:r w:rsidRPr="002C447D">
        <w:rPr>
          <w:rFonts w:ascii="Arial" w:hAnsi="Arial" w:cs="Arial"/>
        </w:rPr>
        <w:t xml:space="preserve"> uvádí hlavní a vedlejší cíle své absolventské práce, oblasti možných inovací, potencionální uživatele a výrobní technologie a materiály vhodné pro realizaci navrhovaného nábytku.</w:t>
      </w:r>
    </w:p>
    <w:p w14:paraId="5A502D94" w14:textId="37967488" w:rsidR="003A42FA" w:rsidRPr="00CF62F9" w:rsidRDefault="003A42FA" w:rsidP="003A42FA">
      <w:pPr>
        <w:pStyle w:val="Bezmezer"/>
        <w:rPr>
          <w:rFonts w:ascii="Arial" w:hAnsi="Arial" w:cs="Arial"/>
        </w:rPr>
      </w:pPr>
      <w:r w:rsidRPr="00CF62F9">
        <w:rPr>
          <w:rFonts w:ascii="Arial" w:hAnsi="Arial" w:cs="Arial"/>
        </w:rPr>
        <w:t xml:space="preserve">V dalších kapitolách prostřednictvím prvotních variantních kresebných návrhů a </w:t>
      </w:r>
      <w:r w:rsidR="00CF62F9">
        <w:rPr>
          <w:rFonts w:ascii="Arial" w:hAnsi="Arial" w:cs="Arial"/>
        </w:rPr>
        <w:t>prostorových modelů</w:t>
      </w:r>
      <w:r w:rsidRPr="00CF62F9">
        <w:rPr>
          <w:rFonts w:ascii="Arial" w:hAnsi="Arial" w:cs="Arial"/>
        </w:rPr>
        <w:t xml:space="preserve"> odhaluje způsob svého uvažování a genezi finálního řešení.</w:t>
      </w:r>
    </w:p>
    <w:p w14:paraId="50F17A28" w14:textId="77777777" w:rsidR="003A42FA" w:rsidRPr="00CC1607" w:rsidRDefault="003A42FA" w:rsidP="003A42FA">
      <w:pPr>
        <w:pStyle w:val="Bezmezer"/>
        <w:rPr>
          <w:rFonts w:ascii="Arial" w:hAnsi="Arial" w:cs="Arial"/>
          <w:color w:val="FF0000"/>
        </w:rPr>
      </w:pPr>
    </w:p>
    <w:p w14:paraId="5AE81FE1" w14:textId="55F5B5A4" w:rsidR="003A42FA" w:rsidRDefault="003A42FA" w:rsidP="003A42FA">
      <w:pPr>
        <w:pStyle w:val="Bezmezer"/>
        <w:rPr>
          <w:rFonts w:ascii="Arial" w:hAnsi="Arial" w:cs="Arial"/>
        </w:rPr>
      </w:pPr>
      <w:r w:rsidRPr="00BE6C21">
        <w:rPr>
          <w:rFonts w:ascii="Arial" w:hAnsi="Arial" w:cs="Arial"/>
        </w:rPr>
        <w:t xml:space="preserve">Výsledný designérský návrh </w:t>
      </w:r>
      <w:r w:rsidR="00BE6C21" w:rsidRPr="00BE6C21">
        <w:rPr>
          <w:rFonts w:ascii="Arial" w:hAnsi="Arial" w:cs="Arial"/>
          <w:bCs/>
        </w:rPr>
        <w:t xml:space="preserve">polohovatelného křesla Movea </w:t>
      </w:r>
      <w:r w:rsidRPr="00BE6C21">
        <w:rPr>
          <w:rFonts w:ascii="Arial" w:hAnsi="Arial" w:cs="Arial"/>
        </w:rPr>
        <w:t>je vizuálně kultivovaný a stylisticky čistý, přičemž jeho tvarosloví odpovídá zvolené výrobní technologii a materiálům.</w:t>
      </w:r>
    </w:p>
    <w:p w14:paraId="27481053" w14:textId="6C61035D" w:rsidR="00B26E39" w:rsidRPr="002179A1" w:rsidRDefault="003A42FA" w:rsidP="003A42FA">
      <w:pPr>
        <w:pStyle w:val="Bezmezer"/>
        <w:rPr>
          <w:rFonts w:ascii="Arial" w:hAnsi="Arial" w:cs="Arial"/>
        </w:rPr>
      </w:pPr>
      <w:r w:rsidRPr="002179A1">
        <w:rPr>
          <w:rFonts w:ascii="Arial" w:hAnsi="Arial" w:cs="Arial"/>
        </w:rPr>
        <w:t xml:space="preserve">Konstrukce </w:t>
      </w:r>
      <w:r w:rsidR="006746E0" w:rsidRPr="002179A1">
        <w:rPr>
          <w:rFonts w:ascii="Arial" w:hAnsi="Arial" w:cs="Arial"/>
        </w:rPr>
        <w:t>křesla</w:t>
      </w:r>
      <w:r w:rsidRPr="002179A1">
        <w:rPr>
          <w:rFonts w:ascii="Arial" w:hAnsi="Arial" w:cs="Arial"/>
        </w:rPr>
        <w:t xml:space="preserve"> je vybavena polohovacím systémem, který</w:t>
      </w:r>
      <w:r w:rsidR="008B6C6B" w:rsidRPr="002179A1">
        <w:rPr>
          <w:rFonts w:ascii="Arial" w:hAnsi="Arial" w:cs="Arial"/>
        </w:rPr>
        <w:t xml:space="preserve"> umožňuje plynulé nastavení</w:t>
      </w:r>
      <w:r w:rsidR="009B60B9" w:rsidRPr="002179A1">
        <w:rPr>
          <w:rFonts w:ascii="Arial" w:hAnsi="Arial" w:cs="Arial"/>
        </w:rPr>
        <w:t xml:space="preserve"> sklonu opěradla, </w:t>
      </w:r>
      <w:r w:rsidR="00F6366D" w:rsidRPr="002179A1">
        <w:rPr>
          <w:rFonts w:ascii="Arial" w:hAnsi="Arial" w:cs="Arial"/>
        </w:rPr>
        <w:t xml:space="preserve">područek, </w:t>
      </w:r>
      <w:r w:rsidR="00B54838">
        <w:rPr>
          <w:rFonts w:ascii="Arial" w:hAnsi="Arial" w:cs="Arial"/>
        </w:rPr>
        <w:t>jež</w:t>
      </w:r>
      <w:r w:rsidR="00F6366D" w:rsidRPr="002179A1">
        <w:rPr>
          <w:rFonts w:ascii="Arial" w:hAnsi="Arial" w:cs="Arial"/>
        </w:rPr>
        <w:t xml:space="preserve"> lze nastavit prostřednictvím stupňového kování,</w:t>
      </w:r>
      <w:r w:rsidR="002179A1" w:rsidRPr="002179A1">
        <w:rPr>
          <w:rFonts w:ascii="Arial" w:hAnsi="Arial" w:cs="Arial"/>
        </w:rPr>
        <w:t xml:space="preserve"> </w:t>
      </w:r>
      <w:r w:rsidR="009B60B9" w:rsidRPr="002179A1">
        <w:rPr>
          <w:rFonts w:ascii="Arial" w:hAnsi="Arial" w:cs="Arial"/>
        </w:rPr>
        <w:t>podno</w:t>
      </w:r>
      <w:r w:rsidR="00F6366D" w:rsidRPr="002179A1">
        <w:rPr>
          <w:rFonts w:ascii="Arial" w:hAnsi="Arial" w:cs="Arial"/>
        </w:rPr>
        <w:t>žek</w:t>
      </w:r>
      <w:r w:rsidR="002179A1" w:rsidRPr="002179A1">
        <w:rPr>
          <w:rFonts w:ascii="Arial" w:hAnsi="Arial" w:cs="Arial"/>
        </w:rPr>
        <w:t xml:space="preserve">, které lze polohovat separátně </w:t>
      </w:r>
      <w:r w:rsidR="00A42F9A" w:rsidRPr="002179A1">
        <w:rPr>
          <w:rFonts w:ascii="Arial" w:hAnsi="Arial" w:cs="Arial"/>
        </w:rPr>
        <w:t>a</w:t>
      </w:r>
      <w:r w:rsidR="000A6217" w:rsidRPr="002179A1">
        <w:rPr>
          <w:rFonts w:ascii="Arial" w:hAnsi="Arial" w:cs="Arial"/>
        </w:rPr>
        <w:t xml:space="preserve"> dopl</w:t>
      </w:r>
      <w:r w:rsidR="00B344A7" w:rsidRPr="002179A1">
        <w:rPr>
          <w:rFonts w:ascii="Arial" w:hAnsi="Arial" w:cs="Arial"/>
        </w:rPr>
        <w:t>ň</w:t>
      </w:r>
      <w:r w:rsidR="000A6217" w:rsidRPr="002179A1">
        <w:rPr>
          <w:rFonts w:ascii="Arial" w:hAnsi="Arial" w:cs="Arial"/>
        </w:rPr>
        <w:t>kového polštáře pod hlavu.</w:t>
      </w:r>
      <w:r w:rsidR="00B344A7" w:rsidRPr="002179A1">
        <w:rPr>
          <w:rFonts w:ascii="Arial" w:hAnsi="Arial" w:cs="Arial"/>
        </w:rPr>
        <w:t xml:space="preserve"> </w:t>
      </w:r>
    </w:p>
    <w:p w14:paraId="4A589950" w14:textId="5B376555" w:rsidR="008B6C6B" w:rsidRPr="00B344A7" w:rsidRDefault="00C410E4" w:rsidP="003A42FA">
      <w:pPr>
        <w:pStyle w:val="Bezmezer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="000E436B">
        <w:rPr>
          <w:rFonts w:ascii="Arial" w:hAnsi="Arial" w:cs="Arial"/>
        </w:rPr>
        <w:t>řínosem navrženého řešen</w:t>
      </w:r>
      <w:r w:rsidR="00FE54F1">
        <w:rPr>
          <w:rFonts w:ascii="Arial" w:hAnsi="Arial" w:cs="Arial"/>
        </w:rPr>
        <w:t xml:space="preserve">í jsou </w:t>
      </w:r>
      <w:r w:rsidR="00416DF5">
        <w:rPr>
          <w:rFonts w:ascii="Arial" w:hAnsi="Arial" w:cs="Arial"/>
        </w:rPr>
        <w:t xml:space="preserve">rovněž </w:t>
      </w:r>
      <w:r w:rsidR="00FE54F1">
        <w:rPr>
          <w:rFonts w:ascii="Arial" w:hAnsi="Arial" w:cs="Arial"/>
        </w:rPr>
        <w:t>odnímatelné</w:t>
      </w:r>
      <w:r w:rsidR="006F00A9">
        <w:rPr>
          <w:rFonts w:ascii="Arial" w:hAnsi="Arial" w:cs="Arial"/>
        </w:rPr>
        <w:t xml:space="preserve"> potahy na opěradle, sedáku, podnožce a područkách</w:t>
      </w:r>
      <w:r w:rsidR="00D30511">
        <w:rPr>
          <w:rFonts w:ascii="Arial" w:hAnsi="Arial" w:cs="Arial"/>
        </w:rPr>
        <w:t xml:space="preserve"> včetně kapsáře, které </w:t>
      </w:r>
      <w:r w:rsidR="00F2721E">
        <w:rPr>
          <w:rFonts w:ascii="Arial" w:hAnsi="Arial" w:cs="Arial"/>
        </w:rPr>
        <w:t>lze</w:t>
      </w:r>
      <w:r w:rsidR="00CA02D2">
        <w:rPr>
          <w:rFonts w:ascii="Arial" w:hAnsi="Arial" w:cs="Arial"/>
        </w:rPr>
        <w:t xml:space="preserve"> následně čistit či </w:t>
      </w:r>
      <w:r w:rsidR="006C3F2F">
        <w:rPr>
          <w:rFonts w:ascii="Arial" w:hAnsi="Arial" w:cs="Arial"/>
        </w:rPr>
        <w:t>měnit.</w:t>
      </w:r>
      <w:r w:rsidR="00F2721E">
        <w:rPr>
          <w:rFonts w:ascii="Arial" w:hAnsi="Arial" w:cs="Arial"/>
        </w:rPr>
        <w:t xml:space="preserve"> </w:t>
      </w:r>
    </w:p>
    <w:p w14:paraId="02E5CF1B" w14:textId="1E85127E" w:rsidR="00EE1C38" w:rsidRPr="00EE1C38" w:rsidRDefault="003A42FA" w:rsidP="003A42FA">
      <w:pPr>
        <w:pStyle w:val="Bezmezer"/>
        <w:rPr>
          <w:rFonts w:ascii="Arial" w:hAnsi="Arial" w:cs="Arial"/>
        </w:rPr>
      </w:pPr>
      <w:r w:rsidRPr="00EE1C38">
        <w:rPr>
          <w:rFonts w:ascii="Arial" w:hAnsi="Arial" w:cs="Arial"/>
        </w:rPr>
        <w:t>Navržen</w:t>
      </w:r>
      <w:r w:rsidR="00EE1C38" w:rsidRPr="00EE1C38">
        <w:rPr>
          <w:rFonts w:ascii="Arial" w:hAnsi="Arial" w:cs="Arial"/>
        </w:rPr>
        <w:t>é polohovatelné křeslo</w:t>
      </w:r>
      <w:r w:rsidR="00D2256C">
        <w:rPr>
          <w:rFonts w:ascii="Arial" w:hAnsi="Arial" w:cs="Arial"/>
        </w:rPr>
        <w:t xml:space="preserve"> Movea</w:t>
      </w:r>
      <w:r w:rsidR="00C410E4">
        <w:rPr>
          <w:rFonts w:ascii="Arial" w:hAnsi="Arial" w:cs="Arial"/>
        </w:rPr>
        <w:t xml:space="preserve"> pro aktivní seniory</w:t>
      </w:r>
      <w:r w:rsidR="00401C3A">
        <w:rPr>
          <w:rFonts w:ascii="Arial" w:hAnsi="Arial" w:cs="Arial"/>
        </w:rPr>
        <w:t xml:space="preserve"> určené pro</w:t>
      </w:r>
      <w:r w:rsidR="00D2256C">
        <w:rPr>
          <w:rFonts w:ascii="Arial" w:hAnsi="Arial" w:cs="Arial"/>
        </w:rPr>
        <w:t xml:space="preserve"> komfortní sezení,</w:t>
      </w:r>
      <w:r w:rsidR="00EE1C38" w:rsidRPr="00EE1C38">
        <w:rPr>
          <w:rFonts w:ascii="Arial" w:hAnsi="Arial" w:cs="Arial"/>
        </w:rPr>
        <w:t xml:space="preserve"> </w:t>
      </w:r>
      <w:r w:rsidRPr="00EE1C38">
        <w:rPr>
          <w:rFonts w:ascii="Arial" w:hAnsi="Arial" w:cs="Arial"/>
        </w:rPr>
        <w:t>obsahuje řadu užitečných a inovativních řešení, která umožňují je</w:t>
      </w:r>
      <w:r w:rsidR="00EE1C38" w:rsidRPr="00EE1C38">
        <w:rPr>
          <w:rFonts w:ascii="Arial" w:hAnsi="Arial" w:cs="Arial"/>
        </w:rPr>
        <w:t>ho</w:t>
      </w:r>
      <w:r w:rsidRPr="00EE1C38">
        <w:rPr>
          <w:rFonts w:ascii="Arial" w:hAnsi="Arial" w:cs="Arial"/>
        </w:rPr>
        <w:t xml:space="preserve"> personalizaci</w:t>
      </w:r>
      <w:r w:rsidR="00EE1C38" w:rsidRPr="00EE1C38">
        <w:rPr>
          <w:rFonts w:ascii="Arial" w:hAnsi="Arial" w:cs="Arial"/>
        </w:rPr>
        <w:t xml:space="preserve"> a </w:t>
      </w:r>
      <w:r w:rsidRPr="00EE1C38">
        <w:rPr>
          <w:rFonts w:ascii="Arial" w:hAnsi="Arial" w:cs="Arial"/>
        </w:rPr>
        <w:t xml:space="preserve">dlouhodobé </w:t>
      </w:r>
      <w:r w:rsidR="00416DF5">
        <w:rPr>
          <w:rFonts w:ascii="Arial" w:hAnsi="Arial" w:cs="Arial"/>
        </w:rPr>
        <w:t>po</w:t>
      </w:r>
      <w:r w:rsidRPr="00EE1C38">
        <w:rPr>
          <w:rFonts w:ascii="Arial" w:hAnsi="Arial" w:cs="Arial"/>
        </w:rPr>
        <w:t>užívání</w:t>
      </w:r>
      <w:r w:rsidR="00EE1C38" w:rsidRPr="00EE1C38">
        <w:rPr>
          <w:rFonts w:ascii="Arial" w:hAnsi="Arial" w:cs="Arial"/>
        </w:rPr>
        <w:t>.</w:t>
      </w:r>
    </w:p>
    <w:p w14:paraId="0455579A" w14:textId="3B825093" w:rsidR="003A42FA" w:rsidRPr="00CC1607" w:rsidRDefault="003A42FA" w:rsidP="003A42FA">
      <w:pPr>
        <w:pStyle w:val="Bezmezer"/>
        <w:rPr>
          <w:rFonts w:ascii="Arial" w:hAnsi="Arial" w:cs="Arial"/>
          <w:color w:val="FF0000"/>
        </w:rPr>
      </w:pPr>
      <w:r w:rsidRPr="00CC1607">
        <w:rPr>
          <w:rFonts w:ascii="Arial" w:hAnsi="Arial" w:cs="Arial"/>
          <w:color w:val="FF0000"/>
        </w:rPr>
        <w:t xml:space="preserve"> </w:t>
      </w:r>
    </w:p>
    <w:p w14:paraId="590E5C0D" w14:textId="778C3297" w:rsidR="003A42FA" w:rsidRPr="00207EC0" w:rsidRDefault="003A42FA" w:rsidP="003A42FA">
      <w:pPr>
        <w:pStyle w:val="Bezmezer"/>
        <w:rPr>
          <w:rFonts w:ascii="Arial" w:hAnsi="Arial" w:cs="Arial"/>
        </w:rPr>
      </w:pPr>
      <w:r w:rsidRPr="00207EC0">
        <w:rPr>
          <w:rFonts w:ascii="Arial" w:hAnsi="Arial" w:cs="Arial"/>
        </w:rPr>
        <w:t>Na autor</w:t>
      </w:r>
      <w:r w:rsidR="00207EC0" w:rsidRPr="00207EC0">
        <w:rPr>
          <w:rFonts w:ascii="Arial" w:hAnsi="Arial" w:cs="Arial"/>
        </w:rPr>
        <w:t>čině</w:t>
      </w:r>
      <w:r w:rsidRPr="00207EC0">
        <w:rPr>
          <w:rFonts w:ascii="Arial" w:hAnsi="Arial" w:cs="Arial"/>
        </w:rPr>
        <w:t xml:space="preserve"> práci oceňuji je</w:t>
      </w:r>
      <w:r w:rsidR="00207EC0" w:rsidRPr="00207EC0">
        <w:rPr>
          <w:rFonts w:ascii="Arial" w:hAnsi="Arial" w:cs="Arial"/>
        </w:rPr>
        <w:t>jí</w:t>
      </w:r>
      <w:r w:rsidRPr="00207EC0">
        <w:rPr>
          <w:rFonts w:ascii="Arial" w:hAnsi="Arial" w:cs="Arial"/>
        </w:rPr>
        <w:t xml:space="preserve"> pečlivý přístup a trvalé zaujetí zvolenou problematikou, respektování metodiky designérské práce s důrazem na sebemenší detail a intenzivní snahu o nalezení vizuálně a technicky optimálního a současně inovativního řešení.</w:t>
      </w:r>
    </w:p>
    <w:p w14:paraId="6706E679" w14:textId="77777777" w:rsidR="003A42FA" w:rsidRPr="00207EC0" w:rsidRDefault="003A42FA" w:rsidP="003A42FA">
      <w:pPr>
        <w:pStyle w:val="Bezmezer"/>
        <w:rPr>
          <w:rFonts w:ascii="Arial" w:hAnsi="Arial" w:cs="Arial"/>
        </w:rPr>
      </w:pPr>
      <w:r w:rsidRPr="00207EC0">
        <w:rPr>
          <w:rFonts w:ascii="Arial" w:hAnsi="Arial" w:cs="Arial"/>
        </w:rPr>
        <w:t>Navržený produkt je bezesporu funkční, je komplexně technicky promyšlen a v podstatě připraven pro sériovou produkci.</w:t>
      </w:r>
    </w:p>
    <w:p w14:paraId="27682BF2" w14:textId="77777777" w:rsidR="003A42FA" w:rsidRPr="00CC1607" w:rsidRDefault="003A42FA" w:rsidP="003A42FA">
      <w:pPr>
        <w:pStyle w:val="Bezmezer"/>
        <w:rPr>
          <w:rFonts w:ascii="Arial" w:hAnsi="Arial" w:cs="Arial"/>
          <w:color w:val="FF0000"/>
        </w:rPr>
      </w:pPr>
    </w:p>
    <w:p w14:paraId="444F4ED7" w14:textId="77777777" w:rsidR="00207EC0" w:rsidRDefault="003A42FA" w:rsidP="00207EC0">
      <w:pPr>
        <w:pStyle w:val="Bezmezer"/>
        <w:rPr>
          <w:rFonts w:ascii="Arial" w:hAnsi="Arial" w:cs="Arial"/>
        </w:rPr>
      </w:pPr>
      <w:r w:rsidRPr="00207EC0">
        <w:rPr>
          <w:rFonts w:ascii="Arial" w:hAnsi="Arial" w:cs="Arial"/>
        </w:rPr>
        <w:t xml:space="preserve">Vzhledem k dosaženému výsledku doporučuji diplomovou práci </w:t>
      </w:r>
      <w:r w:rsidR="00207EC0" w:rsidRPr="00207EC0">
        <w:rPr>
          <w:rFonts w:ascii="Arial" w:hAnsi="Arial" w:cs="Arial"/>
          <w:bCs/>
        </w:rPr>
        <w:t xml:space="preserve">BcA. Jolany Mandíkové </w:t>
      </w:r>
      <w:r w:rsidRPr="00207EC0">
        <w:rPr>
          <w:rFonts w:ascii="Arial" w:hAnsi="Arial" w:cs="Arial"/>
        </w:rPr>
        <w:t xml:space="preserve">k obhajobě. </w:t>
      </w:r>
    </w:p>
    <w:p w14:paraId="093BBFC2" w14:textId="77777777" w:rsidR="00207EC0" w:rsidRDefault="00207EC0" w:rsidP="00207EC0">
      <w:pPr>
        <w:pStyle w:val="Bezmezer"/>
        <w:rPr>
          <w:rFonts w:ascii="Arial" w:hAnsi="Arial" w:cs="Arial"/>
        </w:rPr>
      </w:pPr>
    </w:p>
    <w:p w14:paraId="08D2D277" w14:textId="77777777" w:rsidR="00207EC0" w:rsidRDefault="00207EC0" w:rsidP="00207EC0">
      <w:pPr>
        <w:pStyle w:val="Bezmezer"/>
        <w:rPr>
          <w:rFonts w:ascii="Arial" w:hAnsi="Arial" w:cs="Arial"/>
        </w:rPr>
      </w:pPr>
    </w:p>
    <w:p w14:paraId="03132325" w14:textId="5438243B" w:rsidR="00086F18" w:rsidRPr="00207EC0" w:rsidRDefault="00086F18" w:rsidP="00207EC0">
      <w:pPr>
        <w:pStyle w:val="Bezmezer"/>
        <w:rPr>
          <w:rFonts w:ascii="Arial" w:hAnsi="Arial" w:cs="Arial"/>
        </w:rPr>
      </w:pPr>
      <w:r w:rsidRPr="009F071F">
        <w:rPr>
          <w:rFonts w:ascii="Arial" w:hAnsi="Arial" w:cs="Arial"/>
          <w:b/>
          <w:color w:val="000000"/>
          <w:shd w:val="clear" w:color="auto" w:fill="FFFFFF"/>
        </w:rPr>
        <w:t>Diplomová práce byla posouzena z hlediska plagiátorství. Vedoucí práce konstatuje, že práce není plagiát.</w:t>
      </w:r>
    </w:p>
    <w:p w14:paraId="1037F9E4" w14:textId="77777777" w:rsidR="00086F18" w:rsidRPr="009F071F" w:rsidRDefault="00086F18" w:rsidP="00086F18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4E7A6331" w14:textId="7F0BBC7B" w:rsidR="00086F18" w:rsidRPr="009F071F" w:rsidRDefault="00086F18" w:rsidP="00086F18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  <w:r w:rsidRPr="009F071F">
        <w:rPr>
          <w:rFonts w:ascii="Arial" w:hAnsi="Arial" w:cs="Arial"/>
          <w:sz w:val="22"/>
          <w:szCs w:val="22"/>
          <w:lang w:val="pl-PL"/>
        </w:rPr>
        <w:t xml:space="preserve">Závěrečné hodnocení diplomové práce*  </w:t>
      </w:r>
      <w:r w:rsidRPr="009F071F">
        <w:rPr>
          <w:rFonts w:ascii="Arial" w:hAnsi="Arial" w:cs="Arial"/>
          <w:sz w:val="22"/>
          <w:szCs w:val="22"/>
          <w:lang w:val="pl-PL"/>
        </w:rPr>
        <w:tab/>
      </w:r>
      <w:r w:rsidR="00652069" w:rsidRPr="009F071F">
        <w:rPr>
          <w:rFonts w:ascii="Arial" w:hAnsi="Arial" w:cs="Arial"/>
          <w:sz w:val="22"/>
          <w:szCs w:val="22"/>
        </w:rPr>
        <w:t>A - výborně</w:t>
      </w:r>
    </w:p>
    <w:p w14:paraId="483C2498" w14:textId="77777777" w:rsidR="00086F18" w:rsidRPr="009F071F" w:rsidRDefault="00086F18" w:rsidP="00086F18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4654B43C" w14:textId="77777777" w:rsidR="00086F18" w:rsidRPr="009F071F" w:rsidRDefault="00086F18" w:rsidP="00086F18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62CF4037" w14:textId="77777777" w:rsidR="00652069" w:rsidRPr="009F071F" w:rsidRDefault="00652069" w:rsidP="00652069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  <w:r w:rsidRPr="009F071F">
        <w:rPr>
          <w:rFonts w:ascii="Arial" w:hAnsi="Arial" w:cs="Arial"/>
          <w:sz w:val="22"/>
          <w:szCs w:val="22"/>
          <w:lang w:val="pl-PL"/>
        </w:rPr>
        <w:t>V</w:t>
      </w:r>
      <w:r>
        <w:rPr>
          <w:rFonts w:ascii="Arial" w:hAnsi="Arial" w:cs="Arial"/>
          <w:sz w:val="22"/>
          <w:szCs w:val="22"/>
          <w:lang w:val="pl-PL"/>
        </w:rPr>
        <w:t>e Zlíně,</w:t>
      </w:r>
      <w:r w:rsidRPr="009F071F">
        <w:rPr>
          <w:rFonts w:ascii="Arial" w:hAnsi="Arial" w:cs="Arial"/>
          <w:sz w:val="22"/>
          <w:szCs w:val="22"/>
          <w:lang w:val="pl-PL"/>
        </w:rPr>
        <w:t xml:space="preserve"> dne</w:t>
      </w:r>
      <w:r>
        <w:rPr>
          <w:rFonts w:ascii="Arial" w:hAnsi="Arial" w:cs="Arial"/>
          <w:sz w:val="22"/>
          <w:szCs w:val="22"/>
          <w:lang w:val="pl-PL"/>
        </w:rPr>
        <w:t xml:space="preserve"> 7. 6. 2025</w:t>
      </w:r>
    </w:p>
    <w:p w14:paraId="3C2D3BDB" w14:textId="77777777" w:rsidR="00086F18" w:rsidRPr="009F071F" w:rsidRDefault="00086F18" w:rsidP="00086F18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2E5E0AAA" w14:textId="718985D1" w:rsidR="00086F18" w:rsidRPr="009F071F" w:rsidRDefault="00086F18" w:rsidP="00086F18">
      <w:pPr>
        <w:spacing w:after="0"/>
        <w:ind w:left="4820"/>
        <w:rPr>
          <w:rFonts w:ascii="Arial" w:hAnsi="Arial" w:cs="Arial"/>
          <w:sz w:val="22"/>
          <w:szCs w:val="22"/>
          <w:lang w:val="pl-PL"/>
        </w:rPr>
      </w:pPr>
      <w:r w:rsidRPr="009F071F">
        <w:rPr>
          <w:rFonts w:ascii="Arial" w:hAnsi="Arial" w:cs="Arial"/>
          <w:sz w:val="22"/>
          <w:szCs w:val="22"/>
          <w:lang w:val="pl-PL"/>
        </w:rPr>
        <w:lastRenderedPageBreak/>
        <w:t xml:space="preserve"> </w:t>
      </w:r>
      <w:r w:rsidRPr="009F071F">
        <w:rPr>
          <w:rFonts w:ascii="Arial" w:hAnsi="Arial" w:cs="Arial"/>
          <w:sz w:val="22"/>
          <w:szCs w:val="22"/>
          <w:lang w:val="pl-PL"/>
        </w:rPr>
        <w:tab/>
      </w:r>
      <w:r w:rsidRPr="009F071F">
        <w:rPr>
          <w:rFonts w:ascii="Arial" w:hAnsi="Arial" w:cs="Arial"/>
          <w:sz w:val="22"/>
          <w:szCs w:val="22"/>
          <w:lang w:val="pl-PL"/>
        </w:rPr>
        <w:tab/>
      </w:r>
      <w:r w:rsidRPr="009F071F">
        <w:rPr>
          <w:rFonts w:ascii="Arial" w:hAnsi="Arial" w:cs="Arial"/>
          <w:sz w:val="22"/>
          <w:szCs w:val="22"/>
          <w:lang w:val="pl-PL"/>
        </w:rPr>
        <w:tab/>
      </w:r>
      <w:r w:rsidRPr="009F071F">
        <w:rPr>
          <w:rFonts w:ascii="Arial" w:hAnsi="Arial" w:cs="Arial"/>
          <w:sz w:val="22"/>
          <w:szCs w:val="22"/>
          <w:lang w:val="pl-PL"/>
        </w:rPr>
        <w:tab/>
      </w:r>
      <w:r w:rsidRPr="009F071F">
        <w:rPr>
          <w:rFonts w:ascii="Arial" w:hAnsi="Arial" w:cs="Arial"/>
          <w:sz w:val="22"/>
          <w:szCs w:val="22"/>
          <w:lang w:val="pl-PL"/>
        </w:rPr>
        <w:tab/>
      </w:r>
      <w:r w:rsidRPr="009F071F">
        <w:rPr>
          <w:rFonts w:ascii="Arial" w:hAnsi="Arial" w:cs="Arial"/>
          <w:sz w:val="22"/>
          <w:szCs w:val="22"/>
          <w:lang w:val="pl-PL"/>
        </w:rPr>
        <w:tab/>
      </w:r>
      <w:r w:rsidRPr="009F071F">
        <w:rPr>
          <w:rFonts w:ascii="Arial" w:hAnsi="Arial" w:cs="Arial"/>
          <w:sz w:val="22"/>
          <w:szCs w:val="22"/>
          <w:lang w:val="pl-PL"/>
        </w:rPr>
        <w:tab/>
        <w:t xml:space="preserve">       ......................................……………… </w:t>
      </w:r>
      <w:r w:rsidR="00652069">
        <w:rPr>
          <w:rFonts w:ascii="Arial" w:hAnsi="Arial" w:cs="Arial"/>
          <w:sz w:val="22"/>
          <w:szCs w:val="22"/>
          <w:lang w:val="pl-PL"/>
        </w:rPr>
        <w:t xml:space="preserve">    </w:t>
      </w:r>
      <w:r w:rsidRPr="009F071F">
        <w:rPr>
          <w:rFonts w:ascii="Arial" w:hAnsi="Arial" w:cs="Arial"/>
          <w:sz w:val="22"/>
          <w:szCs w:val="22"/>
          <w:lang w:val="pl-PL"/>
        </w:rPr>
        <w:tab/>
      </w:r>
      <w:r w:rsidR="00652069">
        <w:rPr>
          <w:rFonts w:ascii="Arial" w:hAnsi="Arial" w:cs="Arial"/>
          <w:sz w:val="22"/>
          <w:szCs w:val="22"/>
          <w:lang w:val="pl-PL"/>
        </w:rPr>
        <w:t xml:space="preserve">         </w:t>
      </w:r>
      <w:r w:rsidRPr="009F071F">
        <w:rPr>
          <w:rFonts w:ascii="Arial" w:hAnsi="Arial" w:cs="Arial"/>
          <w:sz w:val="22"/>
          <w:szCs w:val="22"/>
          <w:lang w:val="pl-PL"/>
        </w:rPr>
        <w:t xml:space="preserve">podpis vedoucího diplomové práce </w:t>
      </w:r>
    </w:p>
    <w:p w14:paraId="68CBE7E2" w14:textId="77777777" w:rsidR="00086F18" w:rsidRPr="009F071F" w:rsidRDefault="00086F18" w:rsidP="00086F18">
      <w:pPr>
        <w:spacing w:after="0"/>
        <w:jc w:val="both"/>
        <w:rPr>
          <w:rFonts w:ascii="Arial" w:hAnsi="Arial" w:cs="Arial"/>
          <w:sz w:val="22"/>
          <w:szCs w:val="22"/>
        </w:rPr>
      </w:pPr>
    </w:p>
    <w:p w14:paraId="718BB7EB" w14:textId="77777777" w:rsidR="00086F18" w:rsidRPr="009F071F" w:rsidRDefault="00086F18" w:rsidP="00086F18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181BA504" w14:textId="77777777" w:rsidR="00086F18" w:rsidRPr="009F071F" w:rsidRDefault="00086F18" w:rsidP="00086F18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77963AA1" w14:textId="77777777" w:rsidR="00086F18" w:rsidRPr="009F071F" w:rsidRDefault="00086F18" w:rsidP="00086F18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59542AD2" w14:textId="77777777" w:rsidR="00086F18" w:rsidRPr="009F071F" w:rsidRDefault="00086F18" w:rsidP="00086F18">
      <w:pPr>
        <w:spacing w:after="0"/>
        <w:jc w:val="both"/>
        <w:rPr>
          <w:rFonts w:ascii="Arial" w:hAnsi="Arial" w:cs="Arial"/>
          <w:sz w:val="22"/>
          <w:szCs w:val="22"/>
        </w:rPr>
      </w:pPr>
      <w:r w:rsidRPr="009F071F">
        <w:rPr>
          <w:rFonts w:ascii="Arial" w:hAnsi="Arial" w:cs="Arial"/>
          <w:sz w:val="22"/>
          <w:szCs w:val="22"/>
          <w:lang w:val="pl-PL"/>
        </w:rPr>
        <w:t xml:space="preserve">* </w:t>
      </w:r>
      <w:r w:rsidRPr="009F071F">
        <w:rPr>
          <w:rFonts w:ascii="Arial" w:hAnsi="Arial" w:cs="Arial"/>
          <w:sz w:val="22"/>
          <w:szCs w:val="22"/>
        </w:rPr>
        <w:t>Pro hodnocení použijte tuto stupnici:</w:t>
      </w:r>
    </w:p>
    <w:p w14:paraId="0CFBAFB5" w14:textId="77777777" w:rsidR="00086F18" w:rsidRPr="009F071F" w:rsidRDefault="00086F18" w:rsidP="00086F18">
      <w:pPr>
        <w:spacing w:after="0"/>
        <w:jc w:val="both"/>
        <w:rPr>
          <w:rFonts w:ascii="Arial" w:hAnsi="Arial" w:cs="Arial"/>
          <w:sz w:val="22"/>
          <w:szCs w:val="22"/>
        </w:rPr>
      </w:pPr>
    </w:p>
    <w:tbl>
      <w:tblPr>
        <w:tblW w:w="961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03"/>
        <w:gridCol w:w="1773"/>
        <w:gridCol w:w="1204"/>
        <w:gridCol w:w="1701"/>
        <w:gridCol w:w="1559"/>
        <w:gridCol w:w="1970"/>
      </w:tblGrid>
      <w:tr w:rsidR="00086F18" w:rsidRPr="009F071F" w14:paraId="4D5216D0" w14:textId="77777777" w:rsidTr="0012744E">
        <w:trPr>
          <w:trHeight w:val="284"/>
        </w:trPr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2E905812" w14:textId="77777777" w:rsidR="00086F18" w:rsidRPr="009F071F" w:rsidRDefault="00086F18" w:rsidP="0012744E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F071F">
              <w:rPr>
                <w:rFonts w:ascii="Arial" w:hAnsi="Arial" w:cs="Arial"/>
                <w:sz w:val="22"/>
                <w:szCs w:val="22"/>
              </w:rPr>
              <w:t xml:space="preserve"> A - výborně</w:t>
            </w:r>
          </w:p>
        </w:tc>
        <w:tc>
          <w:tcPr>
            <w:tcW w:w="177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728F6F8C" w14:textId="77777777" w:rsidR="00086F18" w:rsidRPr="009F071F" w:rsidRDefault="00086F18" w:rsidP="0012744E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F071F">
              <w:rPr>
                <w:rFonts w:ascii="Arial" w:hAnsi="Arial" w:cs="Arial"/>
                <w:sz w:val="22"/>
                <w:szCs w:val="22"/>
              </w:rPr>
              <w:t>B - velmi dobře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03B732DE" w14:textId="77777777" w:rsidR="00086F18" w:rsidRPr="009F071F" w:rsidRDefault="00086F18" w:rsidP="0012744E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F071F">
              <w:rPr>
                <w:rFonts w:ascii="Arial" w:hAnsi="Arial" w:cs="Arial"/>
                <w:sz w:val="22"/>
                <w:szCs w:val="22"/>
              </w:rPr>
              <w:t>C - dobře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26271C6E" w14:textId="77777777" w:rsidR="00086F18" w:rsidRPr="009F071F" w:rsidRDefault="00086F18" w:rsidP="0012744E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F071F">
              <w:rPr>
                <w:rFonts w:ascii="Arial" w:hAnsi="Arial" w:cs="Arial"/>
                <w:sz w:val="22"/>
                <w:szCs w:val="22"/>
              </w:rPr>
              <w:t>D - uspokojivě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457A8120" w14:textId="77777777" w:rsidR="00086F18" w:rsidRPr="009F071F" w:rsidRDefault="00086F18" w:rsidP="0012744E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F071F">
              <w:rPr>
                <w:rFonts w:ascii="Arial" w:hAnsi="Arial" w:cs="Arial"/>
                <w:sz w:val="22"/>
                <w:szCs w:val="22"/>
              </w:rPr>
              <w:t>E - dostatečně</w:t>
            </w:r>
          </w:p>
        </w:tc>
        <w:tc>
          <w:tcPr>
            <w:tcW w:w="197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07B88850" w14:textId="77777777" w:rsidR="00086F18" w:rsidRPr="009F071F" w:rsidRDefault="00086F18" w:rsidP="0012744E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F071F">
              <w:rPr>
                <w:rFonts w:ascii="Arial" w:hAnsi="Arial" w:cs="Arial"/>
                <w:sz w:val="22"/>
                <w:szCs w:val="22"/>
              </w:rPr>
              <w:t>F - nedostatečně</w:t>
            </w:r>
          </w:p>
        </w:tc>
      </w:tr>
    </w:tbl>
    <w:p w14:paraId="30D4D7ED" w14:textId="77777777" w:rsidR="00E54105" w:rsidRDefault="00E54105"/>
    <w:sectPr w:rsidR="00E541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6F18"/>
    <w:rsid w:val="00011D91"/>
    <w:rsid w:val="00037856"/>
    <w:rsid w:val="00086F18"/>
    <w:rsid w:val="000A6217"/>
    <w:rsid w:val="000E436B"/>
    <w:rsid w:val="0013423A"/>
    <w:rsid w:val="001405E2"/>
    <w:rsid w:val="001C74A3"/>
    <w:rsid w:val="00207EC0"/>
    <w:rsid w:val="002179A1"/>
    <w:rsid w:val="00265FF1"/>
    <w:rsid w:val="0029740B"/>
    <w:rsid w:val="002C447D"/>
    <w:rsid w:val="002E7E45"/>
    <w:rsid w:val="003A42FA"/>
    <w:rsid w:val="003B677B"/>
    <w:rsid w:val="00401C3A"/>
    <w:rsid w:val="00416DF5"/>
    <w:rsid w:val="00652069"/>
    <w:rsid w:val="006746E0"/>
    <w:rsid w:val="006C3F2F"/>
    <w:rsid w:val="006F00A9"/>
    <w:rsid w:val="0071108C"/>
    <w:rsid w:val="0071513F"/>
    <w:rsid w:val="0074476E"/>
    <w:rsid w:val="007C2FC7"/>
    <w:rsid w:val="008313A6"/>
    <w:rsid w:val="008643DC"/>
    <w:rsid w:val="008B6C6B"/>
    <w:rsid w:val="00935FE1"/>
    <w:rsid w:val="009B60B9"/>
    <w:rsid w:val="00A42F9A"/>
    <w:rsid w:val="00B2201B"/>
    <w:rsid w:val="00B26E39"/>
    <w:rsid w:val="00B344A7"/>
    <w:rsid w:val="00B54838"/>
    <w:rsid w:val="00BE6C21"/>
    <w:rsid w:val="00C410E4"/>
    <w:rsid w:val="00C81806"/>
    <w:rsid w:val="00CA02D2"/>
    <w:rsid w:val="00CC1607"/>
    <w:rsid w:val="00CE53C9"/>
    <w:rsid w:val="00CF62F9"/>
    <w:rsid w:val="00D2256C"/>
    <w:rsid w:val="00D30511"/>
    <w:rsid w:val="00E54105"/>
    <w:rsid w:val="00EE1C38"/>
    <w:rsid w:val="00F028E7"/>
    <w:rsid w:val="00F2721E"/>
    <w:rsid w:val="00F34893"/>
    <w:rsid w:val="00F50EE2"/>
    <w:rsid w:val="00F6366D"/>
    <w:rsid w:val="00FB143C"/>
    <w:rsid w:val="00FE5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205896"/>
  <w15:chartTrackingRefBased/>
  <w15:docId w15:val="{82F50940-E956-4B91-8FB4-73B87F6A2A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86F18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3A42FA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2</Pages>
  <Words>402</Words>
  <Characters>2375</Characters>
  <Application>Microsoft Office Word</Application>
  <DocSecurity>0</DocSecurity>
  <Lines>19</Lines>
  <Paragraphs>5</Paragraphs>
  <ScaleCrop>false</ScaleCrop>
  <Company>UTB</Company>
  <LinksUpToDate>false</LinksUpToDate>
  <CharactersWithSpaces>2772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Surman</dc:creator>
  <cp:keywords/>
  <dc:description/>
  <cp:lastModifiedBy>Martin Surman</cp:lastModifiedBy>
  <cp:revision>53</cp:revision>
  <dcterms:created xsi:type="dcterms:W3CDTF">2025-06-07T16:31:00Z</dcterms:created>
  <dcterms:modified xsi:type="dcterms:W3CDTF">2025-06-09T23:03:00Z</dcterms:modified>
</cp:coreProperties>
</file>