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E709EA" w:rsidRPr="00C50B27">
              <w:rPr>
                <w:b/>
                <w:sz w:val="22"/>
                <w:szCs w:val="22"/>
              </w:rPr>
              <w:t>DIPLOMOVÉ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8834A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Bc. Hana Mlček Imrýšková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8834A0" w:rsidP="00362AB0">
            <w:pPr>
              <w:rPr>
                <w:sz w:val="22"/>
                <w:szCs w:val="22"/>
              </w:rPr>
            </w:pPr>
            <w:r w:rsidRPr="008834A0">
              <w:rPr>
                <w:sz w:val="22"/>
                <w:szCs w:val="22"/>
              </w:rPr>
              <w:t>Vztah k jinakosti žáků II. stupně ZŠ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8834A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doc. Mgr. Jakub Hladík,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A72E5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8834A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8834A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3A176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3A176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Pr="00C50B27" w:rsidRDefault="008834A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Silné stránky</w:t>
            </w:r>
          </w:p>
          <w:p w:rsidR="00B411DB" w:rsidRDefault="008834A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 Zajímavé téma provázené zřejmým autorčiným zaujetím.</w:t>
            </w:r>
          </w:p>
          <w:p w:rsidR="008834A0" w:rsidRDefault="008834A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 Navzdory širokému tématu „jinakosti“ se autorce podařilo v teoretických východiscích být v souladu s výzkumným problémem.</w:t>
            </w:r>
          </w:p>
          <w:p w:rsidR="008834A0" w:rsidRDefault="008834A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 Výzkumný problém dostatečně osvětluje záměry autorky.</w:t>
            </w:r>
          </w:p>
          <w:p w:rsidR="00777EDF" w:rsidRPr="00C50B27" w:rsidRDefault="00777ED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 Výzkumný postup, kdy nejprve žáci psali úvahu, a až potom následovala tvorba a distribuce dotazníku.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8834A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Slabé stránky</w:t>
            </w:r>
          </w:p>
          <w:p w:rsidR="00B411DB" w:rsidRDefault="008834A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Teoretická východiska mohla být podpořena větším množstvím zdrojů.</w:t>
            </w:r>
          </w:p>
          <w:p w:rsidR="009E1358" w:rsidRPr="00C50B27" w:rsidRDefault="009E135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Autorka už v teoretické části akcentuje rozdíly mezi pohlavími, avšak v prezentacích výsledků s k tomuto dostává</w:t>
            </w:r>
            <w:r w:rsidR="003A1760">
              <w:rPr>
                <w:sz w:val="22"/>
                <w:szCs w:val="22"/>
              </w:rPr>
              <w:t xml:space="preserve"> až ke konci a na velmi krátkém úseku.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3A176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Doporučuji práci k obhajobě.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Default="00777ED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Jak si vysvětlujete, že jinakost je u žáků spojena velmi často s negativními pocity?</w:t>
            </w:r>
          </w:p>
          <w:p w:rsidR="009E1358" w:rsidRPr="00C50B27" w:rsidRDefault="009E135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Jak si vysvětlujete, že na 64 % žáků nijak nepůsobí, když je nějaký žák drzý k učiteli?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3A1760">
              <w:rPr>
                <w:sz w:val="22"/>
                <w:szCs w:val="22"/>
              </w:rPr>
              <w:t xml:space="preserve"> 5. 5. 2025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3A1760">
              <w:rPr>
                <w:sz w:val="22"/>
                <w:szCs w:val="22"/>
              </w:rPr>
              <w:t xml:space="preserve"> Jakub Hladík v.r.</w:t>
            </w:r>
            <w:bookmarkStart w:id="0" w:name="_GoBack"/>
            <w:bookmarkEnd w:id="0"/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5F17" w:rsidRDefault="00DA5F17">
      <w:r>
        <w:separator/>
      </w:r>
    </w:p>
  </w:endnote>
  <w:endnote w:type="continuationSeparator" w:id="0">
    <w:p w:rsidR="00DA5F17" w:rsidRDefault="00DA5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5F17" w:rsidRDefault="00DA5F17">
      <w:r>
        <w:separator/>
      </w:r>
    </w:p>
  </w:footnote>
  <w:footnote w:type="continuationSeparator" w:id="0">
    <w:p w:rsidR="00DA5F17" w:rsidRDefault="00DA5F17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4A0"/>
    <w:rsid w:val="00362AB0"/>
    <w:rsid w:val="003A1760"/>
    <w:rsid w:val="003F5DA2"/>
    <w:rsid w:val="00512982"/>
    <w:rsid w:val="00514664"/>
    <w:rsid w:val="00526D47"/>
    <w:rsid w:val="0055255D"/>
    <w:rsid w:val="005C219A"/>
    <w:rsid w:val="006847E2"/>
    <w:rsid w:val="0070056B"/>
    <w:rsid w:val="00777EDF"/>
    <w:rsid w:val="008834A0"/>
    <w:rsid w:val="009E1358"/>
    <w:rsid w:val="00A72E5D"/>
    <w:rsid w:val="00B411DB"/>
    <w:rsid w:val="00BA3203"/>
    <w:rsid w:val="00C50B27"/>
    <w:rsid w:val="00CC557C"/>
    <w:rsid w:val="00DA5F17"/>
    <w:rsid w:val="00DC1BF5"/>
    <w:rsid w:val="00E709EA"/>
    <w:rsid w:val="00E83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1BE395"/>
  <w15:chartTrackingRefBased/>
  <w15:docId w15:val="{86A475D2-78A6-4890-B917-3851648EF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locha%205.10.2022\POSUDEK%20VEDOUC&#205;HO%20DIPLOMOV&#201;%20PR&#193;CE_2022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DIPLOMOVÉ PRÁCE_2022.dotx</Template>
  <TotalTime>52</TotalTime>
  <Pages>1</Pages>
  <Words>315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*</dc:creator>
  <cp:keywords/>
  <cp:lastModifiedBy>Jakub Hladík</cp:lastModifiedBy>
  <cp:revision>1</cp:revision>
  <cp:lastPrinted>2012-04-25T08:21:00Z</cp:lastPrinted>
  <dcterms:created xsi:type="dcterms:W3CDTF">2025-05-05T09:43:00Z</dcterms:created>
  <dcterms:modified xsi:type="dcterms:W3CDTF">2025-05-05T10:35:00Z</dcterms:modified>
</cp:coreProperties>
</file>