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3E0D8E" w14:textId="542B4A97" w:rsidR="00CA34A9" w:rsidRPr="00694399" w:rsidRDefault="00A40E93" w:rsidP="0073639B">
      <w:pPr>
        <w:spacing w:after="0" w:line="240" w:lineRule="auto"/>
        <w:jc w:val="center"/>
        <w:rPr>
          <w:b/>
          <w:bCs/>
          <w:caps/>
          <w:sz w:val="32"/>
          <w:szCs w:val="32"/>
        </w:rPr>
      </w:pPr>
      <w:r w:rsidRPr="00694399">
        <w:rPr>
          <w:b/>
          <w:bCs/>
          <w:caps/>
          <w:sz w:val="32"/>
          <w:szCs w:val="32"/>
        </w:rPr>
        <w:t xml:space="preserve">Posudek </w:t>
      </w:r>
      <w:r w:rsidR="00D6308A">
        <w:rPr>
          <w:b/>
          <w:bCs/>
          <w:caps/>
          <w:sz w:val="32"/>
          <w:szCs w:val="32"/>
        </w:rPr>
        <w:t>oponenta</w:t>
      </w:r>
      <w:r w:rsidRPr="00694399">
        <w:rPr>
          <w:b/>
          <w:bCs/>
          <w:caps/>
          <w:sz w:val="32"/>
          <w:szCs w:val="32"/>
        </w:rPr>
        <w:t xml:space="preserve"> </w:t>
      </w:r>
      <w:r w:rsidR="00144F5B">
        <w:rPr>
          <w:b/>
          <w:bCs/>
          <w:caps/>
          <w:sz w:val="32"/>
          <w:szCs w:val="32"/>
        </w:rPr>
        <w:t>diplomové</w:t>
      </w:r>
      <w:r w:rsidRPr="00694399">
        <w:rPr>
          <w:b/>
          <w:bCs/>
          <w:caps/>
          <w:sz w:val="32"/>
          <w:szCs w:val="32"/>
        </w:rPr>
        <w:t xml:space="preserve"> práce</w:t>
      </w:r>
    </w:p>
    <w:p w14:paraId="139ACEF7" w14:textId="77777777" w:rsidR="00A40E93" w:rsidRDefault="00A40E93" w:rsidP="00A40E93">
      <w:pPr>
        <w:pStyle w:val="Default"/>
      </w:pPr>
    </w:p>
    <w:p w14:paraId="26C3E92D" w14:textId="3D6FA3E6" w:rsidR="0073639B" w:rsidRPr="00F8114A" w:rsidRDefault="00A40E93" w:rsidP="00F8114A">
      <w:pPr>
        <w:pStyle w:val="Default"/>
        <w:spacing w:after="120"/>
        <w:rPr>
          <w:rFonts w:asciiTheme="minorHAnsi" w:hAnsiTheme="minorHAnsi" w:cstheme="minorBidi"/>
          <w:sz w:val="22"/>
          <w:szCs w:val="22"/>
        </w:rPr>
      </w:pPr>
      <w:r w:rsidRPr="009C322A">
        <w:rPr>
          <w:rFonts w:asciiTheme="minorHAnsi" w:hAnsiTheme="minorHAnsi" w:cstheme="minorHAnsi"/>
          <w:sz w:val="22"/>
          <w:szCs w:val="22"/>
        </w:rPr>
        <w:t>Jméno studenta:</w:t>
      </w:r>
      <w:r w:rsidR="00F8114A">
        <w:rPr>
          <w:rFonts w:cstheme="minorHAnsi"/>
        </w:rPr>
        <w:tab/>
      </w:r>
      <w:r w:rsidR="00F8114A">
        <w:rPr>
          <w:rFonts w:cstheme="minorHAnsi"/>
        </w:rPr>
        <w:tab/>
      </w:r>
      <w:r w:rsidR="00F8114A">
        <w:rPr>
          <w:rFonts w:cstheme="minorHAnsi"/>
        </w:rPr>
        <w:tab/>
      </w:r>
      <w:r w:rsidR="000947A5" w:rsidRPr="00D36E9B">
        <w:rPr>
          <w:rFonts w:asciiTheme="minorHAnsi" w:hAnsiTheme="minorHAnsi" w:cstheme="minorHAnsi"/>
          <w:sz w:val="22"/>
          <w:szCs w:val="22"/>
        </w:rPr>
        <w:t xml:space="preserve">Bc. Jana </w:t>
      </w:r>
      <w:r w:rsidR="000947A5" w:rsidRPr="00D36E9B">
        <w:rPr>
          <w:rFonts w:asciiTheme="minorHAnsi" w:hAnsiTheme="minorHAnsi" w:cstheme="minorHAnsi"/>
          <w:smallCaps/>
          <w:sz w:val="22"/>
          <w:szCs w:val="22"/>
        </w:rPr>
        <w:t>Rytířová</w:t>
      </w:r>
    </w:p>
    <w:p w14:paraId="00D6BB86" w14:textId="10F686CE" w:rsidR="0073639B" w:rsidRDefault="00D6308A" w:rsidP="009C7318">
      <w:pPr>
        <w:pStyle w:val="Default"/>
        <w:spacing w:after="120"/>
        <w:rPr>
          <w:rFonts w:asciiTheme="minorHAnsi" w:hAnsiTheme="minorHAnsi" w:cstheme="minorHAnsi"/>
          <w:sz w:val="22"/>
          <w:szCs w:val="22"/>
        </w:rPr>
      </w:pPr>
      <w:r>
        <w:rPr>
          <w:rFonts w:asciiTheme="minorHAnsi" w:hAnsiTheme="minorHAnsi" w:cstheme="minorHAnsi"/>
          <w:sz w:val="22"/>
          <w:szCs w:val="22"/>
        </w:rPr>
        <w:t>Oponent</w:t>
      </w:r>
      <w:r w:rsidR="00A40E93" w:rsidRPr="009C322A">
        <w:rPr>
          <w:rFonts w:asciiTheme="minorHAnsi" w:hAnsiTheme="minorHAnsi" w:cstheme="minorHAnsi"/>
          <w:sz w:val="22"/>
          <w:szCs w:val="22"/>
        </w:rPr>
        <w:t xml:space="preserve"> </w:t>
      </w:r>
      <w:r w:rsidR="007E17F3">
        <w:rPr>
          <w:rFonts w:asciiTheme="minorHAnsi" w:hAnsiTheme="minorHAnsi" w:cstheme="minorHAnsi"/>
          <w:sz w:val="22"/>
          <w:szCs w:val="22"/>
        </w:rPr>
        <w:t>diplomové práce (DP)</w:t>
      </w:r>
      <w:r w:rsidR="007E17F3" w:rsidRPr="009C322A">
        <w:rPr>
          <w:rFonts w:asciiTheme="minorHAnsi" w:hAnsiTheme="minorHAnsi" w:cstheme="minorHAnsi"/>
          <w:sz w:val="22"/>
          <w:szCs w:val="22"/>
        </w:rPr>
        <w:t>:</w:t>
      </w:r>
      <w:r w:rsidR="00F8114A">
        <w:rPr>
          <w:rFonts w:asciiTheme="minorHAnsi" w:hAnsiTheme="minorHAnsi" w:cstheme="minorHAnsi"/>
          <w:sz w:val="22"/>
          <w:szCs w:val="22"/>
        </w:rPr>
        <w:tab/>
      </w:r>
      <w:r w:rsidR="00F8114A">
        <w:rPr>
          <w:rFonts w:asciiTheme="minorHAnsi" w:hAnsiTheme="minorHAnsi" w:cstheme="minorHAnsi"/>
          <w:sz w:val="22"/>
          <w:szCs w:val="22"/>
        </w:rPr>
        <w:tab/>
        <w:t xml:space="preserve">Ing. </w:t>
      </w:r>
      <w:r w:rsidR="00F8114A" w:rsidRPr="00CA3F7D">
        <w:rPr>
          <w:rFonts w:asciiTheme="minorHAnsi" w:hAnsiTheme="minorHAnsi" w:cstheme="minorHAnsi"/>
          <w:sz w:val="22"/>
          <w:szCs w:val="22"/>
        </w:rPr>
        <w:t xml:space="preserve">Jiří </w:t>
      </w:r>
      <w:r w:rsidR="00F8114A" w:rsidRPr="00CA3F7D">
        <w:rPr>
          <w:rFonts w:asciiTheme="minorHAnsi" w:hAnsiTheme="minorHAnsi" w:cstheme="minorHAnsi"/>
          <w:smallCaps/>
          <w:sz w:val="22"/>
          <w:szCs w:val="22"/>
        </w:rPr>
        <w:t>Bejtkovský</w:t>
      </w:r>
      <w:r w:rsidR="00F8114A">
        <w:rPr>
          <w:rFonts w:asciiTheme="minorHAnsi" w:hAnsiTheme="minorHAnsi" w:cstheme="minorHAnsi"/>
          <w:sz w:val="22"/>
          <w:szCs w:val="22"/>
        </w:rPr>
        <w:t>, Ph.D</w:t>
      </w:r>
      <w:r w:rsidR="00B11C80">
        <w:rPr>
          <w:rFonts w:asciiTheme="minorHAnsi" w:hAnsiTheme="minorHAnsi" w:cstheme="minorHAnsi"/>
          <w:sz w:val="22"/>
          <w:szCs w:val="22"/>
        </w:rPr>
        <w:t>.</w:t>
      </w:r>
    </w:p>
    <w:p w14:paraId="09E4DE65" w14:textId="297E6B7F" w:rsidR="0073639B" w:rsidRDefault="0073639B" w:rsidP="0073639B">
      <w:pPr>
        <w:spacing w:after="120" w:line="240" w:lineRule="auto"/>
        <w:rPr>
          <w:rFonts w:cstheme="minorHAnsi"/>
        </w:rPr>
      </w:pPr>
      <w:r w:rsidRPr="00A40E93">
        <w:rPr>
          <w:rFonts w:cstheme="minorHAnsi"/>
        </w:rPr>
        <w:t xml:space="preserve">Téma </w:t>
      </w:r>
      <w:r w:rsidR="00144F5B">
        <w:rPr>
          <w:rFonts w:cstheme="minorHAnsi"/>
        </w:rPr>
        <w:t>D</w:t>
      </w:r>
      <w:r w:rsidRPr="00A40E93">
        <w:rPr>
          <w:rFonts w:cstheme="minorHAnsi"/>
        </w:rPr>
        <w:t>P:</w:t>
      </w:r>
      <w:r w:rsidR="00B11C80">
        <w:rPr>
          <w:rFonts w:cstheme="minorHAnsi"/>
        </w:rPr>
        <w:tab/>
      </w:r>
      <w:r w:rsidR="00B11C80">
        <w:rPr>
          <w:rFonts w:cstheme="minorHAnsi"/>
        </w:rPr>
        <w:tab/>
      </w:r>
      <w:r w:rsidR="00B11C80">
        <w:rPr>
          <w:rFonts w:cstheme="minorHAnsi"/>
        </w:rPr>
        <w:tab/>
      </w:r>
      <w:r w:rsidR="00B11C80">
        <w:rPr>
          <w:rFonts w:cstheme="minorHAnsi"/>
        </w:rPr>
        <w:tab/>
      </w:r>
      <w:r w:rsidR="000947A5" w:rsidRPr="00B52C8C">
        <w:t xml:space="preserve">Projekt zlepšení procesu příjmu a adaptace pracovníků ve vybrané </w:t>
      </w:r>
      <w:r w:rsidR="000947A5">
        <w:t>firmě</w:t>
      </w:r>
    </w:p>
    <w:p w14:paraId="35028D0F" w14:textId="589DAB59" w:rsidR="00A40E93" w:rsidRDefault="00A40E93" w:rsidP="009C7318">
      <w:pPr>
        <w:pStyle w:val="Default"/>
        <w:spacing w:after="120"/>
        <w:rPr>
          <w:rFonts w:asciiTheme="minorHAnsi" w:hAnsiTheme="minorHAnsi" w:cstheme="minorHAnsi"/>
          <w:sz w:val="22"/>
          <w:szCs w:val="22"/>
        </w:rPr>
      </w:pPr>
      <w:r w:rsidRPr="009C322A">
        <w:rPr>
          <w:rFonts w:asciiTheme="minorHAnsi" w:hAnsiTheme="minorHAnsi" w:cstheme="minorHAnsi"/>
          <w:sz w:val="22"/>
          <w:szCs w:val="22"/>
        </w:rPr>
        <w:t>Ak. rok:</w:t>
      </w:r>
      <w:r w:rsidR="0085398A" w:rsidRPr="009C322A">
        <w:rPr>
          <w:rFonts w:asciiTheme="minorHAnsi" w:hAnsiTheme="minorHAnsi" w:cstheme="minorHAnsi"/>
          <w:sz w:val="22"/>
          <w:szCs w:val="22"/>
        </w:rPr>
        <w:t xml:space="preserve"> </w:t>
      </w:r>
      <w:r w:rsidR="00F8114A">
        <w:rPr>
          <w:rFonts w:asciiTheme="minorHAnsi" w:hAnsiTheme="minorHAnsi" w:cstheme="minorHAnsi"/>
          <w:sz w:val="22"/>
          <w:szCs w:val="22"/>
        </w:rPr>
        <w:tab/>
      </w:r>
      <w:r w:rsidR="00F8114A">
        <w:rPr>
          <w:rFonts w:asciiTheme="minorHAnsi" w:hAnsiTheme="minorHAnsi" w:cstheme="minorHAnsi"/>
          <w:sz w:val="22"/>
          <w:szCs w:val="22"/>
        </w:rPr>
        <w:tab/>
      </w:r>
      <w:r w:rsidR="00F8114A">
        <w:rPr>
          <w:rFonts w:asciiTheme="minorHAnsi" w:hAnsiTheme="minorHAnsi" w:cstheme="minorHAnsi"/>
          <w:sz w:val="22"/>
          <w:szCs w:val="22"/>
        </w:rPr>
        <w:tab/>
      </w:r>
      <w:r w:rsidR="00F8114A">
        <w:rPr>
          <w:rFonts w:asciiTheme="minorHAnsi" w:hAnsiTheme="minorHAnsi" w:cstheme="minorHAnsi"/>
          <w:sz w:val="22"/>
          <w:szCs w:val="22"/>
        </w:rPr>
        <w:tab/>
      </w:r>
      <w:sdt>
        <w:sdtPr>
          <w:rPr>
            <w:rFonts w:asciiTheme="minorHAnsi" w:hAnsiTheme="minorHAnsi" w:cstheme="minorHAnsi"/>
            <w:sz w:val="22"/>
            <w:szCs w:val="22"/>
          </w:rPr>
          <w:alias w:val="ak. rok"/>
          <w:tag w:val="ak. rok"/>
          <w:id w:val="-1562085540"/>
          <w:lock w:val="sdtLocked"/>
          <w:placeholder>
            <w:docPart w:val="DefaultPlaceholder_-1854013438"/>
          </w:placeholder>
          <w:comboBox>
            <w:listItem w:value="Zvolte položku."/>
            <w:listItem w:displayText="2021/2022" w:value="2021/2022"/>
            <w:listItem w:displayText="2022/2023" w:value="2022/2023"/>
            <w:listItem w:displayText="2023/2024" w:value="2023/2024"/>
            <w:listItem w:displayText="2024/2025" w:value="2024/2025"/>
            <w:listItem w:displayText="2025/2026" w:value="2025/2026"/>
            <w:listItem w:displayText="2026/2027" w:value="2026/2027"/>
          </w:comboBox>
        </w:sdtPr>
        <w:sdtEndPr/>
        <w:sdtContent>
          <w:r w:rsidR="00F8114A">
            <w:rPr>
              <w:rFonts w:asciiTheme="minorHAnsi" w:hAnsiTheme="minorHAnsi" w:cstheme="minorHAnsi"/>
              <w:sz w:val="22"/>
              <w:szCs w:val="22"/>
            </w:rPr>
            <w:t>2024/2025</w:t>
          </w:r>
        </w:sdtContent>
      </w:sdt>
    </w:p>
    <w:p w14:paraId="4F696F62" w14:textId="77777777" w:rsidR="007E17F3" w:rsidRPr="009C322A" w:rsidRDefault="007E17F3" w:rsidP="007E17F3">
      <w:pPr>
        <w:pStyle w:val="Default"/>
        <w:rPr>
          <w:rFonts w:asciiTheme="minorHAnsi" w:hAnsiTheme="minorHAnsi" w:cstheme="minorHAnsi"/>
          <w:sz w:val="22"/>
          <w:szCs w:val="22"/>
        </w:rPr>
      </w:pPr>
    </w:p>
    <w:p w14:paraId="074627F1" w14:textId="77777777" w:rsidR="00881BA1" w:rsidRPr="006C4198" w:rsidRDefault="00881BA1" w:rsidP="00881BA1">
      <w:pPr>
        <w:spacing w:after="0" w:line="240" w:lineRule="auto"/>
        <w:jc w:val="both"/>
        <w:rPr>
          <w:rFonts w:cstheme="minorHAnsi"/>
          <w:b/>
          <w:sz w:val="20"/>
        </w:rPr>
      </w:pPr>
      <w:r w:rsidRPr="006C4198">
        <w:rPr>
          <w:rFonts w:cstheme="minorHAnsi"/>
          <w:b/>
          <w:sz w:val="20"/>
        </w:rPr>
        <w:t>Poznámky k vyplňování posudku:</w:t>
      </w:r>
    </w:p>
    <w:p w14:paraId="2976EF24" w14:textId="1F55F851" w:rsidR="00881BA1" w:rsidRPr="00C27492" w:rsidRDefault="00881BA1" w:rsidP="00881BA1">
      <w:pPr>
        <w:pStyle w:val="Odstavecseseznamem"/>
        <w:numPr>
          <w:ilvl w:val="0"/>
          <w:numId w:val="5"/>
        </w:numPr>
        <w:spacing w:after="0" w:line="240" w:lineRule="auto"/>
        <w:ind w:left="284" w:hanging="284"/>
        <w:contextualSpacing w:val="0"/>
        <w:jc w:val="both"/>
        <w:rPr>
          <w:rFonts w:cstheme="minorHAnsi"/>
          <w:i/>
          <w:sz w:val="20"/>
        </w:rPr>
      </w:pPr>
      <w:r w:rsidRPr="00C27492">
        <w:rPr>
          <w:rFonts w:cstheme="minorHAnsi"/>
          <w:i/>
          <w:sz w:val="20"/>
        </w:rPr>
        <w:t xml:space="preserve">U hodnocení jednotlivých kritérií použijte následující stupnici: </w:t>
      </w:r>
      <w:bookmarkStart w:id="0" w:name="_Hlk164263314"/>
      <w:r w:rsidRPr="00C27492">
        <w:rPr>
          <w:rFonts w:cstheme="minorHAnsi"/>
          <w:i/>
          <w:sz w:val="20"/>
        </w:rPr>
        <w:t>A – splněno výborně bez výhrad,</w:t>
      </w:r>
      <w:r w:rsidRPr="00F8114A">
        <w:rPr>
          <w:rFonts w:cstheme="minorHAnsi"/>
          <w:i/>
          <w:sz w:val="20"/>
        </w:rPr>
        <w:t xml:space="preserve"> </w:t>
      </w:r>
      <w:r w:rsidRPr="00C27492">
        <w:rPr>
          <w:rFonts w:cstheme="minorHAnsi"/>
          <w:i/>
          <w:sz w:val="20"/>
        </w:rPr>
        <w:t>B – splněno velmi dobře s</w:t>
      </w:r>
      <w:r w:rsidR="00F8114A">
        <w:rPr>
          <w:rFonts w:cstheme="minorHAnsi"/>
          <w:i/>
          <w:sz w:val="20"/>
        </w:rPr>
        <w:t> </w:t>
      </w:r>
      <w:r w:rsidRPr="00C27492">
        <w:rPr>
          <w:rFonts w:cstheme="minorHAnsi"/>
          <w:i/>
          <w:sz w:val="20"/>
        </w:rPr>
        <w:t>drobnými připomínkami, C – splněno průměrně, D – splněno s nedostatky, E – splněno, ale s výraznými nedostatky, F</w:t>
      </w:r>
      <w:r w:rsidR="00F8114A">
        <w:rPr>
          <w:rFonts w:cstheme="minorHAnsi"/>
          <w:i/>
          <w:sz w:val="20"/>
        </w:rPr>
        <w:t> </w:t>
      </w:r>
      <w:r w:rsidRPr="00C27492">
        <w:rPr>
          <w:rFonts w:cstheme="minorHAnsi"/>
          <w:i/>
          <w:sz w:val="20"/>
        </w:rPr>
        <w:t>–</w:t>
      </w:r>
      <w:r w:rsidR="00F8114A">
        <w:rPr>
          <w:rFonts w:cstheme="minorHAnsi"/>
          <w:i/>
          <w:sz w:val="20"/>
        </w:rPr>
        <w:t> </w:t>
      </w:r>
      <w:r w:rsidRPr="00C27492">
        <w:rPr>
          <w:rFonts w:cstheme="minorHAnsi"/>
          <w:i/>
          <w:sz w:val="20"/>
        </w:rPr>
        <w:t>nesplněno.</w:t>
      </w:r>
      <w:bookmarkEnd w:id="0"/>
    </w:p>
    <w:p w14:paraId="52C10075" w14:textId="55C38B49" w:rsidR="00881BA1" w:rsidRDefault="00881BA1" w:rsidP="00881BA1">
      <w:pPr>
        <w:pStyle w:val="Odstavecseseznamem"/>
        <w:numPr>
          <w:ilvl w:val="0"/>
          <w:numId w:val="5"/>
        </w:numPr>
        <w:spacing w:after="0" w:line="240" w:lineRule="auto"/>
        <w:ind w:left="284" w:hanging="284"/>
        <w:contextualSpacing w:val="0"/>
        <w:jc w:val="both"/>
        <w:rPr>
          <w:rFonts w:cstheme="minorHAnsi"/>
          <w:i/>
          <w:sz w:val="20"/>
        </w:rPr>
      </w:pPr>
      <w:r>
        <w:rPr>
          <w:rFonts w:cstheme="minorHAnsi"/>
          <w:i/>
          <w:sz w:val="20"/>
        </w:rPr>
        <w:t xml:space="preserve">Pokud je jakékoliv kritérium ohodnoceno stupněm F, práce musí být celkově hodnocena jako nevyhovující, která nesplňuje kritéria pro obhajobu </w:t>
      </w:r>
      <w:r w:rsidR="00600AD5">
        <w:rPr>
          <w:rFonts w:cstheme="minorHAnsi"/>
          <w:i/>
          <w:sz w:val="20"/>
        </w:rPr>
        <w:t>DP</w:t>
      </w:r>
      <w:r>
        <w:rPr>
          <w:rFonts w:cstheme="minorHAnsi"/>
          <w:i/>
          <w:sz w:val="20"/>
        </w:rPr>
        <w:t xml:space="preserve"> a nelze takovou práci doporučit k obhajobě.</w:t>
      </w:r>
    </w:p>
    <w:p w14:paraId="513B742D" w14:textId="64F333CE" w:rsidR="00881BA1" w:rsidRDefault="00881BA1" w:rsidP="00881BA1">
      <w:pPr>
        <w:pStyle w:val="Odstavecseseznamem"/>
        <w:numPr>
          <w:ilvl w:val="0"/>
          <w:numId w:val="5"/>
        </w:numPr>
        <w:spacing w:after="0" w:line="240" w:lineRule="auto"/>
        <w:ind w:left="284" w:hanging="284"/>
        <w:contextualSpacing w:val="0"/>
        <w:jc w:val="both"/>
        <w:rPr>
          <w:rFonts w:cstheme="minorHAnsi"/>
          <w:i/>
          <w:sz w:val="20"/>
        </w:rPr>
      </w:pPr>
      <w:r>
        <w:rPr>
          <w:rFonts w:cstheme="minorHAnsi"/>
          <w:i/>
          <w:sz w:val="20"/>
        </w:rPr>
        <w:t xml:space="preserve">Oponent </w:t>
      </w:r>
      <w:r w:rsidR="00600AD5">
        <w:rPr>
          <w:rFonts w:cstheme="minorHAnsi"/>
          <w:i/>
          <w:sz w:val="20"/>
        </w:rPr>
        <w:t>DP</w:t>
      </w:r>
      <w:r>
        <w:rPr>
          <w:rFonts w:cstheme="minorHAnsi"/>
          <w:i/>
          <w:sz w:val="20"/>
        </w:rPr>
        <w:t xml:space="preserve"> se musí slovně vyjádřit ke každému hodnotícímu kritériu!</w:t>
      </w:r>
    </w:p>
    <w:p w14:paraId="5E246CB9" w14:textId="77777777" w:rsidR="007E17F3" w:rsidRDefault="007E17F3" w:rsidP="0024258E">
      <w:pPr>
        <w:tabs>
          <w:tab w:val="right" w:pos="10206"/>
        </w:tabs>
        <w:spacing w:after="120" w:line="240" w:lineRule="auto"/>
        <w:ind w:left="142"/>
        <w:jc w:val="both"/>
        <w:rPr>
          <w:rFonts w:cstheme="minorHAnsi"/>
          <w:b/>
        </w:rPr>
      </w:pPr>
    </w:p>
    <w:p w14:paraId="2EA51542" w14:textId="1AD45097" w:rsidR="00A40E93" w:rsidRDefault="00A40E93" w:rsidP="0024258E">
      <w:pPr>
        <w:tabs>
          <w:tab w:val="right" w:pos="10206"/>
        </w:tabs>
        <w:spacing w:after="120" w:line="240" w:lineRule="auto"/>
        <w:ind w:left="142"/>
        <w:jc w:val="both"/>
        <w:rPr>
          <w:rFonts w:cstheme="minorHAnsi"/>
          <w:b/>
        </w:rPr>
      </w:pPr>
      <w:r>
        <w:rPr>
          <w:rFonts w:cstheme="minorHAnsi"/>
          <w:b/>
        </w:rPr>
        <w:t>Hodnotící kritéria:</w:t>
      </w:r>
      <w:r w:rsidRPr="00A40E93">
        <w:rPr>
          <w:rFonts w:cstheme="minorHAnsi"/>
          <w:b/>
        </w:rPr>
        <w:t xml:space="preserve"> </w:t>
      </w:r>
      <w:r>
        <w:rPr>
          <w:rFonts w:cstheme="minorHAnsi"/>
          <w:b/>
        </w:rPr>
        <w:tab/>
        <w:t>Hodnocení</w:t>
      </w:r>
    </w:p>
    <w:tbl>
      <w:tblPr>
        <w:tblStyle w:val="Mkatabulky"/>
        <w:tblW w:w="10475" w:type="dxa"/>
        <w:tblLook w:val="04A0" w:firstRow="1" w:lastRow="0" w:firstColumn="1" w:lastColumn="0" w:noHBand="0" w:noVBand="1"/>
      </w:tblPr>
      <w:tblGrid>
        <w:gridCol w:w="8774"/>
        <w:gridCol w:w="1701"/>
      </w:tblGrid>
      <w:tr w:rsidR="000E094A" w14:paraId="21107E0A" w14:textId="77777777" w:rsidTr="00694399">
        <w:tc>
          <w:tcPr>
            <w:tcW w:w="8774" w:type="dxa"/>
            <w:tcBorders>
              <w:top w:val="single" w:sz="12" w:space="0" w:color="auto"/>
              <w:left w:val="single" w:sz="12" w:space="0" w:color="auto"/>
              <w:bottom w:val="single" w:sz="12" w:space="0" w:color="auto"/>
            </w:tcBorders>
          </w:tcPr>
          <w:p w14:paraId="1E501D4D" w14:textId="0C3CFFB5" w:rsidR="000E094A" w:rsidRDefault="007E17F3" w:rsidP="00CD12C3">
            <w:pPr>
              <w:tabs>
                <w:tab w:val="right" w:pos="8789"/>
              </w:tabs>
              <w:spacing w:after="120"/>
              <w:jc w:val="both"/>
              <w:rPr>
                <w:rFonts w:cstheme="minorHAnsi"/>
                <w:b/>
              </w:rPr>
            </w:pPr>
            <w:r>
              <w:rPr>
                <w:rFonts w:cstheme="minorHAnsi"/>
                <w:b/>
              </w:rPr>
              <w:t>1</w:t>
            </w:r>
            <w:r w:rsidR="00DC7D52">
              <w:rPr>
                <w:rFonts w:cstheme="minorHAnsi"/>
                <w:b/>
              </w:rPr>
              <w:t xml:space="preserve">. </w:t>
            </w:r>
            <w:r w:rsidR="000E094A" w:rsidRPr="000E094A">
              <w:rPr>
                <w:rFonts w:cstheme="minorHAnsi"/>
                <w:b/>
              </w:rPr>
              <w:t>Cíle a metody práce</w:t>
            </w:r>
          </w:p>
        </w:tc>
        <w:sdt>
          <w:sdtPr>
            <w:rPr>
              <w:rFonts w:cstheme="minorHAnsi"/>
              <w:b/>
            </w:rPr>
            <w:alias w:val="hodnocení"/>
            <w:tag w:val="hodnocení"/>
            <w:id w:val="-443071567"/>
            <w:lock w:val="sdtLocked"/>
            <w:placeholder>
              <w:docPart w:val="8E37C6EC87F646D58DCFFA9B9657C0C2"/>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0280C4F4" w14:textId="1E5E2655" w:rsidR="000E094A" w:rsidRDefault="000947A5" w:rsidP="00694399">
                <w:pPr>
                  <w:tabs>
                    <w:tab w:val="right" w:pos="8789"/>
                  </w:tabs>
                  <w:jc w:val="center"/>
                  <w:rPr>
                    <w:rFonts w:cstheme="minorHAnsi"/>
                    <w:b/>
                  </w:rPr>
                </w:pPr>
                <w:r>
                  <w:rPr>
                    <w:rFonts w:cstheme="minorHAnsi"/>
                    <w:b/>
                  </w:rPr>
                  <w:t>D</w:t>
                </w:r>
              </w:p>
            </w:tc>
          </w:sdtContent>
        </w:sdt>
      </w:tr>
      <w:tr w:rsidR="000E094A" w14:paraId="21BAF8BE"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228AD4AC" w14:textId="77777777" w:rsidR="007E17F3" w:rsidRPr="00F8114A" w:rsidRDefault="007E17F3" w:rsidP="007E17F3">
            <w:pPr>
              <w:tabs>
                <w:tab w:val="right" w:pos="8789"/>
              </w:tabs>
              <w:jc w:val="both"/>
              <w:rPr>
                <w:rFonts w:cstheme="minorHAnsi"/>
                <w:i/>
                <w:color w:val="00B0F0"/>
                <w:sz w:val="20"/>
              </w:rPr>
            </w:pPr>
            <w:r w:rsidRPr="00F8114A">
              <w:rPr>
                <w:rFonts w:cstheme="minorHAnsi"/>
                <w:i/>
                <w:color w:val="00B0F0"/>
                <w:sz w:val="20"/>
              </w:rPr>
              <w:t xml:space="preserve">Komentář se zaměří na: srozumitelnost formulace cílů práce a použitých metod zpracování práce; zhodnocení cílů práce v souladu s tématem práce; zvolené metody a postupy použité pro naplnění cílů práce. </w:t>
            </w:r>
          </w:p>
          <w:p w14:paraId="4A103C80" w14:textId="77777777" w:rsidR="000E094A" w:rsidRPr="000E094A" w:rsidRDefault="000E094A" w:rsidP="00CD12C3">
            <w:pPr>
              <w:tabs>
                <w:tab w:val="right" w:pos="8789"/>
              </w:tabs>
              <w:jc w:val="both"/>
              <w:rPr>
                <w:rFonts w:cstheme="minorHAnsi"/>
              </w:rPr>
            </w:pPr>
          </w:p>
          <w:p w14:paraId="7C1CF9FB" w14:textId="77777777" w:rsidR="000947A5" w:rsidRPr="004A4754" w:rsidRDefault="000947A5" w:rsidP="000947A5">
            <w:pPr>
              <w:tabs>
                <w:tab w:val="center" w:pos="8505"/>
              </w:tabs>
              <w:jc w:val="both"/>
            </w:pPr>
            <w:r>
              <w:t xml:space="preserve">Cíl diplomové práce je sice vymezen jasně a odpovídá tématu DP, nicméně kapitoly Úvod, Cíle a metody zpracování práce a Závěr působí opět méně propracovaně a postrádají potřebnou pečlivost i hloubku zpracování. </w:t>
            </w:r>
            <w:r w:rsidRPr="00C90CF2">
              <w:t>Abstrakt DP nemusel být tak obsáhlý. Počet klíčových slov mohl být naopak obsáhlejší.</w:t>
            </w:r>
            <w:r>
              <w:t xml:space="preserve"> Stanovených pět výzkumných otázek je formulováno relativně vhodně, avšak jejich tematické zaměření by mohlo být preciznější. </w:t>
            </w:r>
            <w:r w:rsidRPr="004A4754">
              <w:t xml:space="preserve">Výzkumné postupy, metody a techniky vedoucí k naplnění </w:t>
            </w:r>
            <w:r>
              <w:t>cíle</w:t>
            </w:r>
            <w:r w:rsidRPr="004A4754">
              <w:t xml:space="preserve"> DP jsou </w:t>
            </w:r>
            <w:r>
              <w:t xml:space="preserve">do určité míry </w:t>
            </w:r>
            <w:r w:rsidRPr="004A4754">
              <w:t>zvoleny odpovídajícím způsobem.</w:t>
            </w:r>
          </w:p>
          <w:p w14:paraId="7ED3E311" w14:textId="77777777" w:rsidR="000E094A" w:rsidRPr="000E094A" w:rsidRDefault="000E094A" w:rsidP="00CD12C3">
            <w:pPr>
              <w:tabs>
                <w:tab w:val="right" w:pos="8789"/>
              </w:tabs>
              <w:jc w:val="both"/>
              <w:rPr>
                <w:rFonts w:cstheme="minorHAnsi"/>
              </w:rPr>
            </w:pPr>
          </w:p>
        </w:tc>
      </w:tr>
      <w:tr w:rsidR="000E094A" w14:paraId="085D0199" w14:textId="77777777" w:rsidTr="00694399">
        <w:tc>
          <w:tcPr>
            <w:tcW w:w="8774" w:type="dxa"/>
            <w:tcBorders>
              <w:top w:val="single" w:sz="12" w:space="0" w:color="auto"/>
              <w:left w:val="single" w:sz="12" w:space="0" w:color="auto"/>
              <w:bottom w:val="single" w:sz="12" w:space="0" w:color="auto"/>
            </w:tcBorders>
          </w:tcPr>
          <w:p w14:paraId="1CE5445A" w14:textId="44CD60B6" w:rsidR="000E094A" w:rsidRDefault="007E17F3" w:rsidP="00CD12C3">
            <w:pPr>
              <w:tabs>
                <w:tab w:val="right" w:pos="8789"/>
              </w:tabs>
              <w:spacing w:after="120"/>
              <w:jc w:val="both"/>
              <w:rPr>
                <w:rFonts w:cstheme="minorHAnsi"/>
                <w:b/>
              </w:rPr>
            </w:pPr>
            <w:r>
              <w:rPr>
                <w:rFonts w:cstheme="minorHAnsi"/>
                <w:b/>
              </w:rPr>
              <w:t>2</w:t>
            </w:r>
            <w:r w:rsidR="00DC7D52">
              <w:rPr>
                <w:rFonts w:cstheme="minorHAnsi"/>
                <w:b/>
              </w:rPr>
              <w:t xml:space="preserve">. </w:t>
            </w:r>
            <w:r w:rsidR="000E094A" w:rsidRPr="000E094A">
              <w:rPr>
                <w:rFonts w:cstheme="minorHAnsi"/>
                <w:b/>
              </w:rPr>
              <w:t>Teoretická část práce</w:t>
            </w:r>
          </w:p>
        </w:tc>
        <w:sdt>
          <w:sdtPr>
            <w:rPr>
              <w:rFonts w:cstheme="minorHAnsi"/>
              <w:b/>
            </w:rPr>
            <w:alias w:val="hodnocení"/>
            <w:tag w:val="hodnocení"/>
            <w:id w:val="-873226993"/>
            <w:lock w:val="sdtLocked"/>
            <w:placeholder>
              <w:docPart w:val="DFD0AC70DC9648E5B01493AD9D9BA664"/>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27BF46F" w14:textId="01475EFC" w:rsidR="000E094A" w:rsidRDefault="000947A5" w:rsidP="00694399">
                <w:pPr>
                  <w:tabs>
                    <w:tab w:val="right" w:pos="8789"/>
                  </w:tabs>
                  <w:jc w:val="center"/>
                  <w:rPr>
                    <w:rFonts w:cstheme="minorHAnsi"/>
                    <w:b/>
                  </w:rPr>
                </w:pPr>
                <w:r>
                  <w:rPr>
                    <w:rFonts w:cstheme="minorHAnsi"/>
                    <w:b/>
                  </w:rPr>
                  <w:t>D</w:t>
                </w:r>
              </w:p>
            </w:tc>
          </w:sdtContent>
        </w:sdt>
      </w:tr>
      <w:tr w:rsidR="000E094A" w14:paraId="7CB1743A"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312F1B1" w14:textId="578C5D6A" w:rsidR="008B781B" w:rsidRPr="00F8114A" w:rsidRDefault="007E17F3" w:rsidP="008B781B">
            <w:pPr>
              <w:tabs>
                <w:tab w:val="right" w:pos="8789"/>
              </w:tabs>
              <w:jc w:val="both"/>
              <w:rPr>
                <w:rFonts w:cstheme="minorHAnsi"/>
                <w:i/>
                <w:color w:val="00B0F0"/>
                <w:sz w:val="20"/>
              </w:rPr>
            </w:pPr>
            <w:r w:rsidRPr="00F8114A">
              <w:rPr>
                <w:rFonts w:cstheme="minorHAnsi"/>
                <w:i/>
                <w:color w:val="00B0F0"/>
                <w:sz w:val="20"/>
              </w:rPr>
              <w:t>Komentář se zaměří na: obsah kritické literární rešerše; vhodnost zvolených domácích a zahraničních zdrojů; způsob citování zdrojů adekvátním způsobem.</w:t>
            </w:r>
          </w:p>
          <w:p w14:paraId="7A1DD9C3" w14:textId="77777777" w:rsidR="000E094A" w:rsidRPr="000E094A" w:rsidRDefault="000E094A" w:rsidP="00CD12C3">
            <w:pPr>
              <w:tabs>
                <w:tab w:val="right" w:pos="8789"/>
              </w:tabs>
              <w:jc w:val="both"/>
              <w:rPr>
                <w:rFonts w:cstheme="minorHAnsi"/>
              </w:rPr>
            </w:pPr>
          </w:p>
          <w:p w14:paraId="59774BBA" w14:textId="2A138BF1" w:rsidR="000947A5" w:rsidRPr="000947A5" w:rsidRDefault="000947A5" w:rsidP="000947A5">
            <w:pPr>
              <w:tabs>
                <w:tab w:val="center" w:pos="8505"/>
              </w:tabs>
              <w:jc w:val="both"/>
            </w:pPr>
            <w:r>
              <w:t xml:space="preserve">Literární rešerše více méně poskytuje základní orientaci v problematice, avšak její zpracování nelze považovat za dostatečně kvalitní. Práce se zdroji a citacemi je nejednotná a místy chybná. Současná podkapitola 2.3 je zpracována pouze jako dílčí část, přestože by měla představovat samostatnou kapitolu odpovídající významu daného tématu. Navíc jí chybí i hlubší rozbor pracovně-právních a psychologicko-vztahových aspektů přijímání zaměstnanců. Za další nedostatek je nutno označit absenci problematiky zaměřené na oblast kvalitativního výzkumu, která k tématu neoddělitelně náleží. Tato skutečnost vede k oslabení teoretického rámce. Nicméně, teoretická část DP ve </w:t>
            </w:r>
            <w:r w:rsidRPr="00D22BF0">
              <w:t>svém závěru alespoň přináší vlastní syntézu teoretických poznatků včetně definovaných pěti výzkumných otázek.</w:t>
            </w:r>
          </w:p>
          <w:p w14:paraId="7B260597" w14:textId="77777777" w:rsidR="000E094A" w:rsidRPr="000E094A" w:rsidRDefault="000E094A" w:rsidP="00CD12C3">
            <w:pPr>
              <w:tabs>
                <w:tab w:val="right" w:pos="8789"/>
              </w:tabs>
              <w:jc w:val="both"/>
              <w:rPr>
                <w:rFonts w:cstheme="minorHAnsi"/>
              </w:rPr>
            </w:pPr>
          </w:p>
        </w:tc>
      </w:tr>
      <w:tr w:rsidR="000E094A" w14:paraId="7CC523A4" w14:textId="77777777" w:rsidTr="00694399">
        <w:tc>
          <w:tcPr>
            <w:tcW w:w="8774" w:type="dxa"/>
            <w:tcBorders>
              <w:top w:val="single" w:sz="12" w:space="0" w:color="auto"/>
              <w:left w:val="single" w:sz="12" w:space="0" w:color="auto"/>
              <w:bottom w:val="single" w:sz="12" w:space="0" w:color="auto"/>
            </w:tcBorders>
          </w:tcPr>
          <w:p w14:paraId="3EC4D75F" w14:textId="33FA9A9B" w:rsidR="000E094A" w:rsidRDefault="007E17F3" w:rsidP="00CD12C3">
            <w:pPr>
              <w:tabs>
                <w:tab w:val="right" w:pos="8789"/>
              </w:tabs>
              <w:spacing w:after="120"/>
              <w:jc w:val="both"/>
              <w:rPr>
                <w:rFonts w:cstheme="minorHAnsi"/>
                <w:b/>
              </w:rPr>
            </w:pPr>
            <w:r>
              <w:rPr>
                <w:rFonts w:cstheme="minorHAnsi"/>
                <w:b/>
              </w:rPr>
              <w:t>3</w:t>
            </w:r>
            <w:r w:rsidR="00DC7D52">
              <w:rPr>
                <w:rFonts w:cstheme="minorHAnsi"/>
                <w:b/>
              </w:rPr>
              <w:t xml:space="preserve">. </w:t>
            </w:r>
            <w:r w:rsidR="000E094A" w:rsidRPr="000E094A">
              <w:rPr>
                <w:rFonts w:cstheme="minorHAnsi"/>
                <w:b/>
              </w:rPr>
              <w:t>Praktická část práce – analýza</w:t>
            </w:r>
          </w:p>
        </w:tc>
        <w:sdt>
          <w:sdtPr>
            <w:rPr>
              <w:rFonts w:cstheme="minorHAnsi"/>
              <w:b/>
            </w:rPr>
            <w:alias w:val="hodnocení"/>
            <w:tag w:val="hodnocení"/>
            <w:id w:val="-1417240873"/>
            <w:lock w:val="sdtLocked"/>
            <w:placeholder>
              <w:docPart w:val="8CCEAEF291514F44A28C04510539725B"/>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0872C8F" w14:textId="771D1052" w:rsidR="000E094A" w:rsidRDefault="000947A5" w:rsidP="00694399">
                <w:pPr>
                  <w:tabs>
                    <w:tab w:val="right" w:pos="8789"/>
                  </w:tabs>
                  <w:jc w:val="center"/>
                  <w:rPr>
                    <w:rFonts w:cstheme="minorHAnsi"/>
                    <w:b/>
                  </w:rPr>
                </w:pPr>
                <w:r>
                  <w:rPr>
                    <w:rFonts w:cstheme="minorHAnsi"/>
                    <w:b/>
                  </w:rPr>
                  <w:t>C</w:t>
                </w:r>
              </w:p>
            </w:tc>
          </w:sdtContent>
        </w:sdt>
      </w:tr>
      <w:tr w:rsidR="000E094A" w:rsidRPr="000E094A" w14:paraId="63674396"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31F54589" w14:textId="6158FC97" w:rsidR="008B781B" w:rsidRPr="00F8114A" w:rsidRDefault="007E17F3" w:rsidP="008B781B">
            <w:pPr>
              <w:tabs>
                <w:tab w:val="right" w:pos="8789"/>
              </w:tabs>
              <w:jc w:val="both"/>
              <w:rPr>
                <w:rFonts w:cstheme="minorHAnsi"/>
                <w:i/>
                <w:color w:val="00B0F0"/>
                <w:sz w:val="20"/>
              </w:rPr>
            </w:pPr>
            <w:r w:rsidRPr="00F8114A">
              <w:rPr>
                <w:rFonts w:cstheme="minorHAnsi"/>
                <w:i/>
                <w:color w:val="00B0F0"/>
                <w:sz w:val="20"/>
              </w:rPr>
              <w:t>Komentář se zaměří na: využití poznatků z teorie, jejich vhodnost aplikace; dostatečný popis postupu aplikace metod práce; souhrnné zhodnocení současného stavu; dostatečnou podloženost závěrů analýz; náročnost sběru dat a jejich zpracování.</w:t>
            </w:r>
          </w:p>
          <w:p w14:paraId="7CA46D33" w14:textId="77777777" w:rsidR="000E094A" w:rsidRDefault="000E094A" w:rsidP="00CD12C3">
            <w:pPr>
              <w:tabs>
                <w:tab w:val="right" w:pos="8789"/>
              </w:tabs>
              <w:jc w:val="both"/>
              <w:rPr>
                <w:rFonts w:cstheme="minorHAnsi"/>
              </w:rPr>
            </w:pPr>
          </w:p>
          <w:p w14:paraId="303103B0" w14:textId="31081D84" w:rsidR="000E094A" w:rsidRPr="000947A5" w:rsidRDefault="000947A5" w:rsidP="000947A5">
            <w:pPr>
              <w:tabs>
                <w:tab w:val="center" w:pos="8505"/>
              </w:tabs>
              <w:jc w:val="both"/>
            </w:pPr>
            <w:r w:rsidRPr="001B1091">
              <w:t>Analytická část DP začíná charakteristikou vybrané firmy</w:t>
            </w:r>
            <w:r>
              <w:t xml:space="preserve"> včetně prezentace struktury zaměstnanců dle zvolených personálních ukazatelů. Kapitola 6 Tematická analýza měla být představena v rámci teoretické části DP, nikoliv části analytické. </w:t>
            </w:r>
            <w:r w:rsidRPr="00671538">
              <w:t xml:space="preserve">Kapitola </w:t>
            </w:r>
            <w:r>
              <w:t>7</w:t>
            </w:r>
            <w:r w:rsidRPr="00671538">
              <w:t xml:space="preserve"> </w:t>
            </w:r>
            <w:r>
              <w:t>se již věnuje samotné a</w:t>
            </w:r>
            <w:r w:rsidRPr="00671538">
              <w:t>nalýz</w:t>
            </w:r>
            <w:r>
              <w:t>e</w:t>
            </w:r>
            <w:r w:rsidRPr="00671538">
              <w:t xml:space="preserve"> současného stavu</w:t>
            </w:r>
            <w:r>
              <w:t xml:space="preserve"> vybraných personálních procesů, tedy </w:t>
            </w:r>
            <w:r w:rsidRPr="00B81AA0">
              <w:t xml:space="preserve">procesu příjmu a </w:t>
            </w:r>
            <w:r>
              <w:t xml:space="preserve">procesu </w:t>
            </w:r>
            <w:r w:rsidRPr="00B81AA0">
              <w:t xml:space="preserve">adaptace </w:t>
            </w:r>
            <w:r>
              <w:t>zaměstnanců</w:t>
            </w:r>
            <w:r w:rsidRPr="00B81AA0">
              <w:t xml:space="preserve"> ve vybrané firmě</w:t>
            </w:r>
            <w:r>
              <w:t xml:space="preserve">. Podkapitola 7.1 s názvem Analýza vnitrofiremní dokumentace ale žádnou analýzu neobsahuje. Podkapitola 7.2 Analýza rozhovorů mohla být zpracována pečlivěji a kvalitněji a dále mohla vycházet z metodologického rámce uvedeného v současné podkapitole 6.3. </w:t>
            </w:r>
            <w:r w:rsidRPr="00671538">
              <w:t xml:space="preserve">Doslovné přepisy všech realizovaných rozhovorů měly být přímo součástí přílohy </w:t>
            </w:r>
            <w:r>
              <w:t>diplomové práce</w:t>
            </w:r>
            <w:r w:rsidRPr="00671538">
              <w:t>, ne pouze link.</w:t>
            </w:r>
          </w:p>
        </w:tc>
      </w:tr>
      <w:tr w:rsidR="000E094A" w14:paraId="6EF94138" w14:textId="77777777" w:rsidTr="00694399">
        <w:tc>
          <w:tcPr>
            <w:tcW w:w="8774" w:type="dxa"/>
            <w:tcBorders>
              <w:top w:val="single" w:sz="12" w:space="0" w:color="auto"/>
              <w:left w:val="single" w:sz="12" w:space="0" w:color="auto"/>
              <w:bottom w:val="single" w:sz="12" w:space="0" w:color="auto"/>
            </w:tcBorders>
          </w:tcPr>
          <w:p w14:paraId="7FA6175C" w14:textId="4E175903" w:rsidR="000E094A" w:rsidRDefault="0073639B" w:rsidP="00CD12C3">
            <w:pPr>
              <w:tabs>
                <w:tab w:val="right" w:pos="8789"/>
              </w:tabs>
              <w:spacing w:after="120"/>
              <w:jc w:val="both"/>
              <w:rPr>
                <w:rFonts w:cstheme="minorHAnsi"/>
                <w:b/>
              </w:rPr>
            </w:pPr>
            <w:r>
              <w:lastRenderedPageBreak/>
              <w:br w:type="page"/>
            </w:r>
            <w:r w:rsidR="007E17F3">
              <w:rPr>
                <w:rFonts w:cstheme="minorHAnsi"/>
                <w:b/>
              </w:rPr>
              <w:t>4</w:t>
            </w:r>
            <w:r w:rsidR="00DC7D52">
              <w:rPr>
                <w:rFonts w:cstheme="minorHAnsi"/>
                <w:b/>
              </w:rPr>
              <w:t xml:space="preserve">. </w:t>
            </w:r>
            <w:r w:rsidR="000E094A" w:rsidRPr="000E094A">
              <w:rPr>
                <w:rFonts w:cstheme="minorHAnsi"/>
                <w:b/>
              </w:rPr>
              <w:t xml:space="preserve">Praktická část práce – </w:t>
            </w:r>
            <w:r w:rsidR="00144F5B" w:rsidRPr="007E17F3">
              <w:rPr>
                <w:rFonts w:cstheme="minorHAnsi"/>
                <w:b/>
              </w:rPr>
              <w:t>projektová</w:t>
            </w:r>
            <w:r w:rsidR="008E2072" w:rsidRPr="007E17F3">
              <w:rPr>
                <w:rFonts w:cstheme="minorHAnsi"/>
                <w:b/>
              </w:rPr>
              <w:t xml:space="preserve"> / výzkumná</w:t>
            </w:r>
          </w:p>
        </w:tc>
        <w:sdt>
          <w:sdtPr>
            <w:rPr>
              <w:rFonts w:cstheme="minorHAnsi"/>
              <w:b/>
            </w:rPr>
            <w:alias w:val="hodnocení"/>
            <w:tag w:val="hodnocení"/>
            <w:id w:val="-758673158"/>
            <w:lock w:val="sdtLocked"/>
            <w:placeholder>
              <w:docPart w:val="A97671054FD54CA0B3A42E3C70E984D3"/>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1DB23CD" w14:textId="69603937" w:rsidR="000E094A" w:rsidRDefault="00B11C80" w:rsidP="00694399">
                <w:pPr>
                  <w:tabs>
                    <w:tab w:val="right" w:pos="8789"/>
                  </w:tabs>
                  <w:jc w:val="center"/>
                  <w:rPr>
                    <w:rFonts w:cstheme="minorHAnsi"/>
                    <w:b/>
                  </w:rPr>
                </w:pPr>
                <w:r>
                  <w:rPr>
                    <w:rFonts w:cstheme="minorHAnsi"/>
                    <w:b/>
                  </w:rPr>
                  <w:t>D</w:t>
                </w:r>
              </w:p>
            </w:tc>
          </w:sdtContent>
        </w:sdt>
      </w:tr>
      <w:tr w:rsidR="000E094A" w:rsidRPr="000E094A" w14:paraId="46D34A74"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452B2F73" w14:textId="3B620452" w:rsidR="004D378C" w:rsidRPr="00F8114A" w:rsidRDefault="007E17F3" w:rsidP="004D378C">
            <w:pPr>
              <w:tabs>
                <w:tab w:val="right" w:pos="8789"/>
              </w:tabs>
              <w:jc w:val="both"/>
              <w:rPr>
                <w:rFonts w:cstheme="minorHAnsi"/>
                <w:i/>
                <w:color w:val="00B0F0"/>
                <w:sz w:val="20"/>
              </w:rPr>
            </w:pPr>
            <w:r w:rsidRPr="00F8114A">
              <w:rPr>
                <w:rFonts w:cstheme="minorHAnsi"/>
                <w:i/>
                <w:color w:val="00B0F0"/>
                <w:sz w:val="20"/>
              </w:rPr>
              <w:t xml:space="preserve">Komentář se zaměří na: návaznost řešící části práce na teorii a na výsledky analýz; podloženost návrhů odpovídajícími argumenty; splnění stanovených cílů. U DP s výzkumným zaměřením je nutno zaměřit se na diskuzi výsledků a jejich zhodnocení. </w:t>
            </w:r>
          </w:p>
          <w:p w14:paraId="3FAA80A5" w14:textId="77777777" w:rsidR="000E094A" w:rsidRPr="000E094A" w:rsidRDefault="000E094A" w:rsidP="00CD12C3">
            <w:pPr>
              <w:tabs>
                <w:tab w:val="right" w:pos="8789"/>
              </w:tabs>
              <w:jc w:val="both"/>
              <w:rPr>
                <w:rFonts w:cstheme="minorHAnsi"/>
              </w:rPr>
            </w:pPr>
          </w:p>
          <w:p w14:paraId="4FA7CEDB" w14:textId="77777777" w:rsidR="000E094A" w:rsidRDefault="000947A5" w:rsidP="000947A5">
            <w:pPr>
              <w:tabs>
                <w:tab w:val="center" w:pos="8505"/>
              </w:tabs>
              <w:jc w:val="both"/>
            </w:pPr>
            <w:r w:rsidRPr="00AE6C59">
              <w:t xml:space="preserve">Projektová část DP </w:t>
            </w:r>
            <w:r w:rsidRPr="00E037E7">
              <w:t xml:space="preserve">svým způsobem </w:t>
            </w:r>
            <w:r w:rsidRPr="00AE6C59">
              <w:t>navazuje na teoretickou a analytickou čá</w:t>
            </w:r>
            <w:r w:rsidRPr="00E037E7">
              <w:rPr>
                <w:rFonts w:cstheme="minorHAnsi"/>
              </w:rPr>
              <w:t xml:space="preserve">st. Problematičtěji může působit skutečnost, že projekt je orientován zejména na skupinu zaměstnanců pracujících v administrativě (kancelářské pozice), aniž by tato skutečnost byla uvedena v samotném názvu DP či v </w:t>
            </w:r>
            <w:r w:rsidRPr="00F07DDF">
              <w:rPr>
                <w:rFonts w:cstheme="minorHAnsi"/>
              </w:rPr>
              <w:t>oficiálních Zásad</w:t>
            </w:r>
            <w:r>
              <w:rPr>
                <w:rFonts w:cstheme="minorHAnsi"/>
              </w:rPr>
              <w:t>ách</w:t>
            </w:r>
            <w:r w:rsidRPr="00F07DDF">
              <w:rPr>
                <w:rFonts w:cstheme="minorHAnsi"/>
              </w:rPr>
              <w:t xml:space="preserve"> pro vypracování DP.</w:t>
            </w:r>
            <w:r w:rsidRPr="00E037E7">
              <w:rPr>
                <w:rFonts w:cstheme="minorHAnsi"/>
              </w:rPr>
              <w:t xml:space="preserve"> Návrhy na zlepšení procesu příjmu nových zaměstnanců do vybrané firmy jsou opět dva. Tyto návrhy </w:t>
            </w:r>
            <w:r>
              <w:rPr>
                <w:rFonts w:cstheme="minorHAnsi"/>
              </w:rPr>
              <w:t>měly</w:t>
            </w:r>
            <w:r w:rsidRPr="00E037E7">
              <w:rPr>
                <w:rFonts w:cstheme="minorHAnsi"/>
              </w:rPr>
              <w:t xml:space="preserve"> být</w:t>
            </w:r>
            <w:r>
              <w:rPr>
                <w:rFonts w:cstheme="minorHAnsi"/>
              </w:rPr>
              <w:t xml:space="preserve"> </w:t>
            </w:r>
            <w:r w:rsidRPr="00E037E7">
              <w:rPr>
                <w:rFonts w:cstheme="minorHAnsi"/>
              </w:rPr>
              <w:t>dále konkrétn</w:t>
            </w:r>
            <w:r>
              <w:rPr>
                <w:rFonts w:cstheme="minorHAnsi"/>
              </w:rPr>
              <w:t>ěji</w:t>
            </w:r>
            <w:r w:rsidRPr="00E037E7">
              <w:rPr>
                <w:rFonts w:cstheme="minorHAnsi"/>
              </w:rPr>
              <w:t xml:space="preserve"> a prakticky rozpracovány</w:t>
            </w:r>
            <w:r>
              <w:rPr>
                <w:rFonts w:cstheme="minorHAnsi"/>
              </w:rPr>
              <w:t>.</w:t>
            </w:r>
            <w:r w:rsidRPr="00F62F9A">
              <w:rPr>
                <w:rFonts w:cstheme="minorHAnsi"/>
              </w:rPr>
              <w:t xml:space="preserve"> Návrhy na zlepšení procesu adaptace nových zaměstnanců do vybrané firmy jsou opět čtyři. I tyto návrhy </w:t>
            </w:r>
            <w:r>
              <w:rPr>
                <w:rFonts w:cstheme="minorHAnsi"/>
              </w:rPr>
              <w:t>měly</w:t>
            </w:r>
            <w:r w:rsidRPr="00F62F9A">
              <w:rPr>
                <w:rFonts w:cstheme="minorHAnsi"/>
              </w:rPr>
              <w:t xml:space="preserve"> být znovu představeny</w:t>
            </w:r>
            <w:r>
              <w:rPr>
                <w:rFonts w:cstheme="minorHAnsi"/>
              </w:rPr>
              <w:t xml:space="preserve"> </w:t>
            </w:r>
            <w:r w:rsidRPr="00F62F9A">
              <w:rPr>
                <w:rFonts w:cstheme="minorHAnsi"/>
              </w:rPr>
              <w:t>svědomitěji</w:t>
            </w:r>
            <w:r>
              <w:rPr>
                <w:rFonts w:cstheme="minorHAnsi"/>
              </w:rPr>
              <w:t xml:space="preserve">. </w:t>
            </w:r>
            <w:r w:rsidRPr="00197B50">
              <w:rPr>
                <w:rFonts w:cstheme="minorHAnsi"/>
              </w:rPr>
              <w:t xml:space="preserve">Časová analýza projektu je zpracována na dobré úrovni. </w:t>
            </w:r>
            <w:r w:rsidRPr="00F62F9A">
              <w:rPr>
                <w:rFonts w:cstheme="minorHAnsi"/>
              </w:rPr>
              <w:t xml:space="preserve">Nákladová analýza </w:t>
            </w:r>
            <w:r>
              <w:rPr>
                <w:rFonts w:cstheme="minorHAnsi"/>
              </w:rPr>
              <w:t xml:space="preserve">projektu </w:t>
            </w:r>
            <w:r w:rsidRPr="00F62F9A">
              <w:rPr>
                <w:rFonts w:cstheme="minorHAnsi"/>
              </w:rPr>
              <w:t>vykazuje zásadní nejasnost v tom, které činnosti lze ještě považovat za standardní součást pracovní náplně zapojených zaměstnanců</w:t>
            </w:r>
            <w:r>
              <w:rPr>
                <w:rFonts w:cstheme="minorHAnsi"/>
              </w:rPr>
              <w:t>,</w:t>
            </w:r>
            <w:r w:rsidRPr="00F62F9A">
              <w:rPr>
                <w:rFonts w:cstheme="minorHAnsi"/>
              </w:rPr>
              <w:t xml:space="preserve"> a které již spadají do rámce specifických projektových aktivit</w:t>
            </w:r>
            <w:r>
              <w:rPr>
                <w:rFonts w:cstheme="minorHAnsi"/>
              </w:rPr>
              <w:t xml:space="preserve">. </w:t>
            </w:r>
            <w:r w:rsidRPr="00197B50">
              <w:rPr>
                <w:rFonts w:cstheme="minorHAnsi"/>
              </w:rPr>
              <w:t>Riziková analýza projektu představila devět možných rizik</w:t>
            </w:r>
            <w:r>
              <w:rPr>
                <w:rFonts w:cstheme="minorHAnsi"/>
              </w:rPr>
              <w:t xml:space="preserve"> včetně možné </w:t>
            </w:r>
            <w:r w:rsidRPr="00E92DAC">
              <w:t>elimin</w:t>
            </w:r>
            <w:r>
              <w:t xml:space="preserve">ace </w:t>
            </w:r>
            <w:r w:rsidRPr="00E92DAC">
              <w:t>či minimaliz</w:t>
            </w:r>
            <w:r>
              <w:t>ování daného rizika.</w:t>
            </w:r>
          </w:p>
          <w:p w14:paraId="08191F52" w14:textId="2496FE55" w:rsidR="000947A5" w:rsidRPr="000947A5" w:rsidRDefault="000947A5" w:rsidP="000947A5">
            <w:pPr>
              <w:tabs>
                <w:tab w:val="center" w:pos="8505"/>
              </w:tabs>
              <w:jc w:val="both"/>
            </w:pPr>
          </w:p>
        </w:tc>
      </w:tr>
      <w:tr w:rsidR="000E094A" w14:paraId="2B193882" w14:textId="77777777" w:rsidTr="00694399">
        <w:tc>
          <w:tcPr>
            <w:tcW w:w="8774" w:type="dxa"/>
            <w:tcBorders>
              <w:top w:val="single" w:sz="12" w:space="0" w:color="auto"/>
              <w:left w:val="single" w:sz="12" w:space="0" w:color="auto"/>
              <w:bottom w:val="single" w:sz="12" w:space="0" w:color="auto"/>
            </w:tcBorders>
          </w:tcPr>
          <w:p w14:paraId="32DC30CA" w14:textId="31485679" w:rsidR="000E094A" w:rsidRDefault="007E17F3" w:rsidP="00CD12C3">
            <w:pPr>
              <w:tabs>
                <w:tab w:val="right" w:pos="8789"/>
              </w:tabs>
              <w:spacing w:after="120"/>
              <w:jc w:val="both"/>
              <w:rPr>
                <w:rFonts w:cstheme="minorHAnsi"/>
                <w:b/>
              </w:rPr>
            </w:pPr>
            <w:r>
              <w:rPr>
                <w:rFonts w:cstheme="minorHAnsi"/>
                <w:b/>
              </w:rPr>
              <w:t>5</w:t>
            </w:r>
            <w:r w:rsidR="00DC7D52">
              <w:rPr>
                <w:rFonts w:cstheme="minorHAnsi"/>
                <w:b/>
              </w:rPr>
              <w:t xml:space="preserve">. </w:t>
            </w:r>
            <w:r w:rsidR="000E094A" w:rsidRPr="000E094A">
              <w:rPr>
                <w:rFonts w:cstheme="minorHAnsi"/>
                <w:b/>
              </w:rPr>
              <w:t>Formální úroveň práce</w:t>
            </w:r>
          </w:p>
        </w:tc>
        <w:sdt>
          <w:sdtPr>
            <w:rPr>
              <w:rFonts w:cstheme="minorHAnsi"/>
              <w:b/>
            </w:rPr>
            <w:alias w:val="hodnocení"/>
            <w:tag w:val="hodnocení"/>
            <w:id w:val="-1188371462"/>
            <w:lock w:val="sdtLocked"/>
            <w:placeholder>
              <w:docPart w:val="83A46AE5AC8D4446819AF8E174483514"/>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44487765" w14:textId="2024282C" w:rsidR="000E094A" w:rsidRDefault="000947A5" w:rsidP="00694399">
                <w:pPr>
                  <w:tabs>
                    <w:tab w:val="right" w:pos="8789"/>
                  </w:tabs>
                  <w:jc w:val="center"/>
                  <w:rPr>
                    <w:rFonts w:cstheme="minorHAnsi"/>
                    <w:b/>
                  </w:rPr>
                </w:pPr>
                <w:r>
                  <w:rPr>
                    <w:rFonts w:cstheme="minorHAnsi"/>
                    <w:b/>
                  </w:rPr>
                  <w:t>D</w:t>
                </w:r>
              </w:p>
            </w:tc>
          </w:sdtContent>
        </w:sdt>
      </w:tr>
      <w:tr w:rsidR="000E094A" w:rsidRPr="000E094A" w14:paraId="06250AFF"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0F4DEEC" w14:textId="5049F742" w:rsidR="004D378C" w:rsidRPr="00F8114A" w:rsidRDefault="007E17F3" w:rsidP="00DC7D52">
            <w:pPr>
              <w:tabs>
                <w:tab w:val="right" w:pos="8789"/>
              </w:tabs>
              <w:jc w:val="both"/>
              <w:rPr>
                <w:rFonts w:cstheme="minorHAnsi"/>
                <w:i/>
                <w:color w:val="00B0F0"/>
                <w:sz w:val="20"/>
              </w:rPr>
            </w:pPr>
            <w:r w:rsidRPr="00F8114A">
              <w:rPr>
                <w:rFonts w:cstheme="minorHAnsi"/>
                <w:i/>
                <w:color w:val="00B0F0"/>
                <w:sz w:val="20"/>
              </w:rPr>
              <w:t>Komentář se zaměří na: logickou provázanost textu práce; použití správné terminologie; použití předepsané normy citování zdrojů; odpovídající jazykovou a grafickou úroveň.</w:t>
            </w:r>
          </w:p>
          <w:p w14:paraId="01998C67" w14:textId="77777777" w:rsidR="000E094A" w:rsidRPr="000E094A" w:rsidRDefault="000E094A" w:rsidP="00CD12C3">
            <w:pPr>
              <w:tabs>
                <w:tab w:val="right" w:pos="8789"/>
              </w:tabs>
              <w:jc w:val="both"/>
              <w:rPr>
                <w:rFonts w:cstheme="minorHAnsi"/>
              </w:rPr>
            </w:pPr>
          </w:p>
          <w:p w14:paraId="11ADC38C" w14:textId="77777777" w:rsidR="000947A5" w:rsidRPr="002449D9" w:rsidRDefault="000947A5" w:rsidP="000947A5">
            <w:pPr>
              <w:tabs>
                <w:tab w:val="center" w:pos="8505"/>
              </w:tabs>
              <w:jc w:val="both"/>
              <w:rPr>
                <w:rFonts w:cstheme="minorHAnsi"/>
              </w:rPr>
            </w:pPr>
            <w:r w:rsidRPr="002449D9">
              <w:rPr>
                <w:rFonts w:cstheme="minorHAnsi"/>
              </w:rPr>
              <w:t>Ačkoli diplomová práce vykazuje logickou strukturu a tematické celky jsou členěny do kapitol a podkapitol, formální stránka zpracování DP je problematická. Nepřesné a místy chybné označování popisků obrázků a tabulek představuje nedostatek, který snižuje kvalitu DP.</w:t>
            </w:r>
          </w:p>
          <w:p w14:paraId="1CBFD397" w14:textId="77777777" w:rsidR="000E094A" w:rsidRPr="000E094A" w:rsidRDefault="000E094A" w:rsidP="00CD12C3">
            <w:pPr>
              <w:tabs>
                <w:tab w:val="right" w:pos="8789"/>
              </w:tabs>
              <w:jc w:val="both"/>
              <w:rPr>
                <w:rFonts w:cstheme="minorHAnsi"/>
              </w:rPr>
            </w:pPr>
          </w:p>
        </w:tc>
      </w:tr>
    </w:tbl>
    <w:p w14:paraId="56238285" w14:textId="2E2EFFBE" w:rsidR="000E094A" w:rsidRDefault="000E094A" w:rsidP="00A40E93">
      <w:pPr>
        <w:jc w:val="both"/>
        <w:rPr>
          <w:rFonts w:cstheme="minorHAnsi"/>
        </w:rPr>
      </w:pPr>
    </w:p>
    <w:tbl>
      <w:tblPr>
        <w:tblStyle w:val="Mkatabulky"/>
        <w:tblW w:w="10475" w:type="dxa"/>
        <w:tblLook w:val="04A0" w:firstRow="1" w:lastRow="0" w:firstColumn="1" w:lastColumn="0" w:noHBand="0" w:noVBand="1"/>
      </w:tblPr>
      <w:tblGrid>
        <w:gridCol w:w="8774"/>
        <w:gridCol w:w="1701"/>
      </w:tblGrid>
      <w:tr w:rsidR="009C7318" w14:paraId="1C5A8E9B" w14:textId="77777777" w:rsidTr="00694399">
        <w:tc>
          <w:tcPr>
            <w:tcW w:w="8774" w:type="dxa"/>
            <w:tcBorders>
              <w:top w:val="single" w:sz="12" w:space="0" w:color="auto"/>
              <w:left w:val="single" w:sz="12" w:space="0" w:color="auto"/>
              <w:bottom w:val="single" w:sz="12" w:space="0" w:color="auto"/>
            </w:tcBorders>
          </w:tcPr>
          <w:p w14:paraId="180A4552" w14:textId="75B7FA8E" w:rsidR="009C7318" w:rsidRDefault="007E17F3" w:rsidP="00CD12C3">
            <w:pPr>
              <w:tabs>
                <w:tab w:val="right" w:pos="8789"/>
              </w:tabs>
              <w:spacing w:after="120"/>
              <w:jc w:val="both"/>
              <w:rPr>
                <w:rFonts w:cstheme="minorHAnsi"/>
                <w:b/>
              </w:rPr>
            </w:pPr>
            <w:r>
              <w:rPr>
                <w:rFonts w:cstheme="minorHAnsi"/>
                <w:b/>
              </w:rPr>
              <w:t>Závěrečné</w:t>
            </w:r>
            <w:r w:rsidR="009C7318">
              <w:rPr>
                <w:rFonts w:cstheme="minorHAnsi"/>
                <w:b/>
              </w:rPr>
              <w:t xml:space="preserve"> hodnocení </w:t>
            </w:r>
            <w:r w:rsidR="00144F5B">
              <w:rPr>
                <w:rFonts w:cstheme="minorHAnsi"/>
                <w:b/>
              </w:rPr>
              <w:t>D</w:t>
            </w:r>
            <w:r w:rsidR="009C7318">
              <w:rPr>
                <w:rFonts w:cstheme="minorHAnsi"/>
                <w:b/>
              </w:rPr>
              <w:t>P*</w:t>
            </w:r>
          </w:p>
        </w:tc>
        <w:sdt>
          <w:sdtPr>
            <w:rPr>
              <w:rFonts w:cstheme="minorHAnsi"/>
              <w:b/>
            </w:rPr>
            <w:alias w:val="celkové hodnocení"/>
            <w:tag w:val="hodnocení"/>
            <w:id w:val="-1293132553"/>
            <w:lock w:val="sdtLocked"/>
            <w:placeholder>
              <w:docPart w:val="0479B14104A642328ADCE70401797609"/>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5D122677" w14:textId="058D2304" w:rsidR="009C7318" w:rsidRDefault="000947A5" w:rsidP="00694399">
                <w:pPr>
                  <w:tabs>
                    <w:tab w:val="right" w:pos="8789"/>
                  </w:tabs>
                  <w:jc w:val="center"/>
                  <w:rPr>
                    <w:rFonts w:cstheme="minorHAnsi"/>
                    <w:b/>
                  </w:rPr>
                </w:pPr>
                <w:r>
                  <w:rPr>
                    <w:rFonts w:cstheme="minorHAnsi"/>
                    <w:b/>
                  </w:rPr>
                  <w:t>D</w:t>
                </w:r>
              </w:p>
            </w:tc>
          </w:sdtContent>
        </w:sdt>
      </w:tr>
      <w:tr w:rsidR="00D6308A" w:rsidRPr="000E094A" w14:paraId="045E2215" w14:textId="77777777" w:rsidTr="000947A5">
        <w:trPr>
          <w:trHeight w:val="1756"/>
        </w:trPr>
        <w:tc>
          <w:tcPr>
            <w:tcW w:w="10475" w:type="dxa"/>
            <w:gridSpan w:val="2"/>
            <w:tcBorders>
              <w:top w:val="single" w:sz="12" w:space="0" w:color="auto"/>
              <w:left w:val="single" w:sz="12" w:space="0" w:color="auto"/>
              <w:bottom w:val="single" w:sz="12" w:space="0" w:color="auto"/>
              <w:right w:val="single" w:sz="12" w:space="0" w:color="auto"/>
            </w:tcBorders>
          </w:tcPr>
          <w:p w14:paraId="165635E4" w14:textId="6FDDA31A" w:rsidR="000947A5" w:rsidRPr="000E094A" w:rsidRDefault="000947A5" w:rsidP="000947A5">
            <w:pPr>
              <w:tabs>
                <w:tab w:val="center" w:pos="8505"/>
              </w:tabs>
              <w:jc w:val="both"/>
              <w:rPr>
                <w:rFonts w:cstheme="minorHAnsi"/>
              </w:rPr>
            </w:pPr>
            <w:bookmarkStart w:id="1" w:name="_Hlk98164743"/>
            <w:r w:rsidRPr="009A0687">
              <w:rPr>
                <w:rFonts w:cstheme="minorHAnsi"/>
              </w:rPr>
              <w:t>Diplomová práce se zabývá zajímavým tématem z oblasti řízení lidských zdrojů, konkrétně nastavením a zlepšením zvolených personálních procesů ve vybrané firmě. Proces příjmu a adaptace je přitom zásadní nejen pro úspěšné začlenění nových zaměstnanců, ale také pro snižování fluktuace a posilování jejich výkonnosti i spokojenosti. Studentka, v rámci zpracování celé své DP, svým způsobem prokázala schopnost odborné vědecké práce, nicméně kvalitu výsledné DP snižuje řada nedostatků jak obsahového, tak formálního charakteru. I přes výše uvedené nedostatky doporučuji DP k</w:t>
            </w:r>
            <w:r w:rsidR="00F87FB4">
              <w:rPr>
                <w:rFonts w:cstheme="minorHAnsi"/>
              </w:rPr>
              <w:t> </w:t>
            </w:r>
            <w:r w:rsidRPr="009A0687">
              <w:rPr>
                <w:rFonts w:cstheme="minorHAnsi"/>
              </w:rPr>
              <w:t>obhajobě</w:t>
            </w:r>
            <w:r w:rsidR="00F87FB4">
              <w:rPr>
                <w:rFonts w:cstheme="minorHAnsi"/>
              </w:rPr>
              <w:t>.</w:t>
            </w:r>
            <w:bookmarkStart w:id="2" w:name="_GoBack"/>
            <w:bookmarkEnd w:id="2"/>
          </w:p>
        </w:tc>
      </w:tr>
    </w:tbl>
    <w:bookmarkEnd w:id="1"/>
    <w:p w14:paraId="5C15DC76" w14:textId="738341F9" w:rsidR="009C7318" w:rsidRPr="00E22423" w:rsidRDefault="009C7318" w:rsidP="009C7318">
      <w:pPr>
        <w:jc w:val="both"/>
        <w:rPr>
          <w:rFonts w:cstheme="minorHAnsi"/>
          <w:i/>
          <w:sz w:val="16"/>
        </w:rPr>
      </w:pPr>
      <w:r w:rsidRPr="00E22423">
        <w:rPr>
          <w:rFonts w:cstheme="minorHAnsi"/>
          <w:i/>
          <w:sz w:val="18"/>
        </w:rPr>
        <w:t>*</w:t>
      </w:r>
      <w:r w:rsidRPr="00E22423">
        <w:rPr>
          <w:i/>
          <w:sz w:val="18"/>
        </w:rPr>
        <w:t xml:space="preserve"> Výsledná známka není aritmetickým průměrem jednotlivých kritérií hodnocení práce.</w:t>
      </w:r>
    </w:p>
    <w:p w14:paraId="240E8692" w14:textId="7A537A67" w:rsidR="009C7318" w:rsidRDefault="009C7318" w:rsidP="00DC7D52">
      <w:pPr>
        <w:spacing w:after="120" w:line="240" w:lineRule="auto"/>
        <w:jc w:val="both"/>
        <w:rPr>
          <w:sz w:val="23"/>
          <w:szCs w:val="23"/>
        </w:rPr>
      </w:pPr>
      <w:r w:rsidRPr="00974EA2">
        <w:rPr>
          <w:rFonts w:cstheme="minorHAnsi"/>
          <w:b/>
        </w:rPr>
        <w:t>Otázky k</w:t>
      </w:r>
      <w:r w:rsidR="007E17F3">
        <w:rPr>
          <w:rFonts w:cstheme="minorHAnsi"/>
          <w:b/>
        </w:rPr>
        <w:t> </w:t>
      </w:r>
      <w:r w:rsidRPr="00974EA2">
        <w:rPr>
          <w:rFonts w:cstheme="minorHAnsi"/>
          <w:b/>
        </w:rPr>
        <w:t>obhajobě</w:t>
      </w:r>
      <w:r w:rsidR="007E17F3">
        <w:rPr>
          <w:rFonts w:cstheme="minorHAnsi"/>
          <w:b/>
        </w:rPr>
        <w:t>:</w:t>
      </w:r>
    </w:p>
    <w:p w14:paraId="683DED87" w14:textId="77777777" w:rsidR="000947A5" w:rsidRDefault="000947A5" w:rsidP="000947A5">
      <w:pPr>
        <w:pStyle w:val="Odstavecseseznamem"/>
        <w:numPr>
          <w:ilvl w:val="0"/>
          <w:numId w:val="4"/>
        </w:numPr>
        <w:spacing w:after="120" w:line="240" w:lineRule="auto"/>
        <w:ind w:left="714" w:hanging="357"/>
        <w:contextualSpacing w:val="0"/>
        <w:jc w:val="both"/>
        <w:rPr>
          <w:rFonts w:cstheme="minorHAnsi"/>
        </w:rPr>
      </w:pPr>
      <w:r w:rsidRPr="000947A5">
        <w:rPr>
          <w:rFonts w:cstheme="minorHAnsi"/>
        </w:rPr>
        <w:t>Jakým způsobem byla zajištěna validita a spolehlivost výzkumných informací a dat získaných prostřednictvím polostrukturovaných rozhovorů a nedostatečně poskytnuté a omezené vnitropodnikové dokumentace?</w:t>
      </w:r>
    </w:p>
    <w:p w14:paraId="14548D63" w14:textId="77777777" w:rsidR="000947A5" w:rsidRDefault="000947A5" w:rsidP="000947A5">
      <w:pPr>
        <w:pStyle w:val="Odstavecseseznamem"/>
        <w:numPr>
          <w:ilvl w:val="0"/>
          <w:numId w:val="4"/>
        </w:numPr>
        <w:spacing w:after="120" w:line="240" w:lineRule="auto"/>
        <w:ind w:left="714" w:hanging="357"/>
        <w:contextualSpacing w:val="0"/>
        <w:jc w:val="both"/>
        <w:rPr>
          <w:rFonts w:cstheme="minorHAnsi"/>
        </w:rPr>
      </w:pPr>
      <w:r w:rsidRPr="000947A5">
        <w:rPr>
          <w:rFonts w:cstheme="minorHAnsi"/>
        </w:rPr>
        <w:t>Na základě, jakých odborných východisek byl určen obsah uvítací příručky pro nové zaměstnance nastupující do vybrané firmy? Neomezuje se uvítací příručka spíše na povrchní soupis informací, místo aby představovala promyšlený nástroj podporující adaptaci nových zaměstnanců a firemní kulturu?</w:t>
      </w:r>
    </w:p>
    <w:p w14:paraId="012FA33C" w14:textId="7F586184" w:rsidR="000947A5" w:rsidRPr="000947A5" w:rsidRDefault="000947A5" w:rsidP="000947A5">
      <w:pPr>
        <w:pStyle w:val="Odstavecseseznamem"/>
        <w:numPr>
          <w:ilvl w:val="0"/>
          <w:numId w:val="4"/>
        </w:numPr>
        <w:spacing w:after="120" w:line="240" w:lineRule="auto"/>
        <w:ind w:left="714" w:hanging="357"/>
        <w:contextualSpacing w:val="0"/>
        <w:jc w:val="both"/>
        <w:rPr>
          <w:rFonts w:cstheme="minorHAnsi"/>
        </w:rPr>
      </w:pPr>
      <w:r w:rsidRPr="000947A5">
        <w:rPr>
          <w:rFonts w:cstheme="minorHAnsi"/>
        </w:rPr>
        <w:t>Jak konkrétně studentka zapracovala do své současné DP výtky a nedostatky, které vykazovala její DP v den obhajoby, tedy 05. 06. 2025?</w:t>
      </w:r>
    </w:p>
    <w:p w14:paraId="21C8217D" w14:textId="77777777" w:rsidR="00B11C80" w:rsidRDefault="00B11C80" w:rsidP="00DC7D52">
      <w:pPr>
        <w:spacing w:after="120" w:line="240" w:lineRule="auto"/>
        <w:jc w:val="both"/>
      </w:pPr>
    </w:p>
    <w:p w14:paraId="4E3072FA" w14:textId="09050CC9" w:rsidR="009C7318" w:rsidRDefault="009C7318" w:rsidP="00DC7D52">
      <w:pPr>
        <w:spacing w:after="120" w:line="240" w:lineRule="auto"/>
        <w:jc w:val="both"/>
      </w:pPr>
      <w:r>
        <w:t xml:space="preserve">Práce </w:t>
      </w:r>
      <w:sdt>
        <w:sdtPr>
          <w:rPr>
            <w:rFonts w:cstheme="minorHAnsi"/>
            <w:b/>
          </w:rPr>
          <w:alias w:val="splnění kritérií"/>
          <w:tag w:val="splnění kritérií"/>
          <w:id w:val="-449550057"/>
          <w:lock w:val="sdtLocked"/>
          <w:placeholder>
            <w:docPart w:val="F7AC3614642C4862975AFFE42BECD5F1"/>
          </w:placeholder>
          <w:comboBox>
            <w:listItem w:displayText="splňuje" w:value="splňuje"/>
            <w:listItem w:displayText="nesplňuje" w:value="nesplňuje"/>
          </w:comboBox>
        </w:sdtPr>
        <w:sdtEndPr/>
        <w:sdtContent>
          <w:r w:rsidR="00F8114A">
            <w:rPr>
              <w:rFonts w:cstheme="minorHAnsi"/>
              <w:b/>
            </w:rPr>
            <w:t>splňuje</w:t>
          </w:r>
        </w:sdtContent>
      </w:sdt>
      <w:r>
        <w:t xml:space="preserve"> kritéria pro obhajobu </w:t>
      </w:r>
      <w:r w:rsidR="00144F5B">
        <w:t>D</w:t>
      </w:r>
      <w:r>
        <w:t xml:space="preserve">P. Práci </w:t>
      </w:r>
      <w:sdt>
        <w:sdtPr>
          <w:rPr>
            <w:rFonts w:cstheme="minorHAnsi"/>
            <w:b/>
          </w:rPr>
          <w:alias w:val="doporučení k obhajobě"/>
          <w:tag w:val="doporučení k obhajobě"/>
          <w:id w:val="-989319400"/>
          <w:lock w:val="sdtLocked"/>
          <w:placeholder>
            <w:docPart w:val="4F52C4C2662347F09CB140990B74E990"/>
          </w:placeholder>
          <w:comboBox>
            <w:listItem w:displayText="doporučuji" w:value="doporučuji"/>
            <w:listItem w:displayText="nedoporučuji" w:value="nedoporučuji"/>
          </w:comboBox>
        </w:sdtPr>
        <w:sdtEndPr/>
        <w:sdtContent>
          <w:r w:rsidR="00F8114A">
            <w:rPr>
              <w:rFonts w:cstheme="minorHAnsi"/>
              <w:b/>
            </w:rPr>
            <w:t>doporučuji</w:t>
          </w:r>
        </w:sdtContent>
      </w:sdt>
      <w:r>
        <w:t xml:space="preserve"> k obhajobě.</w:t>
      </w:r>
      <w:r w:rsidR="00CD12C3">
        <w:t xml:space="preserve"> </w:t>
      </w:r>
    </w:p>
    <w:p w14:paraId="3C1CAAE4" w14:textId="00FD1061" w:rsidR="0085398A" w:rsidRDefault="009C7318" w:rsidP="0085398A">
      <w:pPr>
        <w:tabs>
          <w:tab w:val="center" w:pos="8505"/>
        </w:tabs>
        <w:jc w:val="both"/>
        <w:rPr>
          <w:rFonts w:cstheme="minorHAnsi"/>
        </w:rPr>
      </w:pPr>
      <w:r>
        <w:rPr>
          <w:rFonts w:cstheme="minorHAnsi"/>
        </w:rPr>
        <w:t>Datum</w:t>
      </w:r>
      <w:r w:rsidR="0085398A">
        <w:rPr>
          <w:rFonts w:cstheme="minorHAnsi"/>
        </w:rPr>
        <w:t xml:space="preserve"> </w:t>
      </w:r>
      <w:sdt>
        <w:sdtPr>
          <w:rPr>
            <w:rFonts w:cstheme="minorHAnsi"/>
          </w:rPr>
          <w:alias w:val="datum"/>
          <w:tag w:val="datum"/>
          <w:id w:val="-2115436557"/>
          <w:lock w:val="sdtLocked"/>
          <w:placeholder>
            <w:docPart w:val="DefaultPlaceholder_-1854013437"/>
          </w:placeholder>
          <w:date w:fullDate="2025-08-26T00:00:00Z">
            <w:dateFormat w:val="dd.MM.yyyy"/>
            <w:lid w:val="cs-CZ"/>
            <w:storeMappedDataAs w:val="dateTime"/>
            <w:calendar w:val="gregorian"/>
          </w:date>
        </w:sdtPr>
        <w:sdtEndPr/>
        <w:sdtContent>
          <w:r w:rsidR="00F8114A">
            <w:rPr>
              <w:rFonts w:cstheme="minorHAnsi"/>
            </w:rPr>
            <w:t>26.08.2025</w:t>
          </w:r>
        </w:sdtContent>
      </w:sdt>
      <w:r w:rsidR="0085398A">
        <w:rPr>
          <w:rFonts w:cstheme="minorHAnsi"/>
        </w:rPr>
        <w:tab/>
      </w:r>
    </w:p>
    <w:p w14:paraId="73443A4F" w14:textId="5FF127A9" w:rsidR="009C7318" w:rsidRPr="000E094A" w:rsidRDefault="0085398A" w:rsidP="0085398A">
      <w:pPr>
        <w:tabs>
          <w:tab w:val="center" w:pos="8505"/>
        </w:tabs>
        <w:jc w:val="both"/>
        <w:rPr>
          <w:rFonts w:cstheme="minorHAnsi"/>
        </w:rPr>
      </w:pPr>
      <w:r>
        <w:rPr>
          <w:rFonts w:cstheme="minorHAnsi"/>
        </w:rPr>
        <w:tab/>
      </w:r>
      <w:r w:rsidR="009C7318">
        <w:rPr>
          <w:rFonts w:cstheme="minorHAnsi"/>
        </w:rPr>
        <w:t xml:space="preserve">Podpis </w:t>
      </w:r>
      <w:r w:rsidR="00D6308A">
        <w:rPr>
          <w:rFonts w:cstheme="minorHAnsi"/>
        </w:rPr>
        <w:t>oponenta</w:t>
      </w:r>
      <w:r w:rsidR="009C7318">
        <w:rPr>
          <w:rFonts w:cstheme="minorHAnsi"/>
        </w:rPr>
        <w:t xml:space="preserve"> </w:t>
      </w:r>
      <w:r w:rsidR="00144F5B">
        <w:rPr>
          <w:rFonts w:cstheme="minorHAnsi"/>
        </w:rPr>
        <w:t>D</w:t>
      </w:r>
      <w:r w:rsidR="009C7318">
        <w:rPr>
          <w:rFonts w:cstheme="minorHAnsi"/>
        </w:rPr>
        <w:t>P</w:t>
      </w:r>
    </w:p>
    <w:sectPr w:rsidR="009C7318" w:rsidRPr="000E094A" w:rsidSect="0024258E">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A57967" w14:textId="77777777" w:rsidR="000A3126" w:rsidRDefault="000A3126" w:rsidP="00A40E93">
      <w:pPr>
        <w:spacing w:after="0" w:line="240" w:lineRule="auto"/>
      </w:pPr>
      <w:r>
        <w:separator/>
      </w:r>
    </w:p>
  </w:endnote>
  <w:endnote w:type="continuationSeparator" w:id="0">
    <w:p w14:paraId="7E2E90B5" w14:textId="77777777" w:rsidR="000A3126" w:rsidRDefault="000A3126" w:rsidP="00A40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4A6C7A" w14:textId="77777777" w:rsidR="000A3126" w:rsidRDefault="000A3126" w:rsidP="00A40E93">
      <w:pPr>
        <w:spacing w:after="0" w:line="240" w:lineRule="auto"/>
      </w:pPr>
      <w:r>
        <w:separator/>
      </w:r>
    </w:p>
  </w:footnote>
  <w:footnote w:type="continuationSeparator" w:id="0">
    <w:p w14:paraId="12E45BBD" w14:textId="77777777" w:rsidR="000A3126" w:rsidRDefault="000A3126" w:rsidP="00A40E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4511BC" w14:textId="77777777" w:rsidR="00CD12C3" w:rsidRDefault="00CD12C3" w:rsidP="00A40E93">
    <w:pPr>
      <w:pStyle w:val="Zhlav"/>
      <w:jc w:val="center"/>
    </w:pPr>
    <w:r>
      <w:rPr>
        <w:noProof/>
      </w:rPr>
      <w:drawing>
        <wp:inline distT="0" distB="0" distL="0" distR="0" wp14:anchorId="00376E6C" wp14:editId="6993DA95">
          <wp:extent cx="2809875" cy="699171"/>
          <wp:effectExtent l="0" t="0" r="0" b="0"/>
          <wp:docPr id="2" name="Obrázek 2" descr="https://vizual.utb.cz/fame/fame-full4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vizual.utb.cz/fame/fame-full400.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34044" cy="7300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EB4095"/>
    <w:multiLevelType w:val="hybridMultilevel"/>
    <w:tmpl w:val="FD5E9D6C"/>
    <w:lvl w:ilvl="0" w:tplc="A240E28E">
      <w:numFmt w:val="bullet"/>
      <w:lvlText w:val=""/>
      <w:lvlJc w:val="left"/>
      <w:pPr>
        <w:ind w:left="720" w:hanging="360"/>
      </w:pPr>
      <w:rPr>
        <w:rFonts w:ascii="Symbol" w:eastAsiaTheme="minorHAnsi" w:hAnsi="Symbol" w:cstheme="minorHAns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CEB63EA"/>
    <w:multiLevelType w:val="hybridMultilevel"/>
    <w:tmpl w:val="BECC538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DB8311D"/>
    <w:multiLevelType w:val="hybridMultilevel"/>
    <w:tmpl w:val="B2BA24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F861087"/>
    <w:multiLevelType w:val="hybridMultilevel"/>
    <w:tmpl w:val="8F60DB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AF53C7B"/>
    <w:multiLevelType w:val="hybridMultilevel"/>
    <w:tmpl w:val="EB3ABD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6DD"/>
    <w:rsid w:val="000947A5"/>
    <w:rsid w:val="000A3126"/>
    <w:rsid w:val="000C0458"/>
    <w:rsid w:val="000E094A"/>
    <w:rsid w:val="00144F5B"/>
    <w:rsid w:val="0024258E"/>
    <w:rsid w:val="0029651C"/>
    <w:rsid w:val="002C5ED6"/>
    <w:rsid w:val="004D378C"/>
    <w:rsid w:val="00540E83"/>
    <w:rsid w:val="005C4ACA"/>
    <w:rsid w:val="00600AD5"/>
    <w:rsid w:val="0067082B"/>
    <w:rsid w:val="00694399"/>
    <w:rsid w:val="0073639B"/>
    <w:rsid w:val="007539AC"/>
    <w:rsid w:val="007553A6"/>
    <w:rsid w:val="007E17F3"/>
    <w:rsid w:val="0085398A"/>
    <w:rsid w:val="00881BA1"/>
    <w:rsid w:val="008B781B"/>
    <w:rsid w:val="008E2072"/>
    <w:rsid w:val="00974EA2"/>
    <w:rsid w:val="00987B93"/>
    <w:rsid w:val="009C322A"/>
    <w:rsid w:val="009C7318"/>
    <w:rsid w:val="00A40E93"/>
    <w:rsid w:val="00A7527E"/>
    <w:rsid w:val="00B11C80"/>
    <w:rsid w:val="00B14451"/>
    <w:rsid w:val="00B378C8"/>
    <w:rsid w:val="00BA16DD"/>
    <w:rsid w:val="00CA34A9"/>
    <w:rsid w:val="00CD12C3"/>
    <w:rsid w:val="00D6308A"/>
    <w:rsid w:val="00DC7D52"/>
    <w:rsid w:val="00E22423"/>
    <w:rsid w:val="00EF1720"/>
    <w:rsid w:val="00F8114A"/>
    <w:rsid w:val="00F87FB4"/>
    <w:rsid w:val="00FC28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9277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40E9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40E93"/>
  </w:style>
  <w:style w:type="paragraph" w:styleId="Zpat">
    <w:name w:val="footer"/>
    <w:basedOn w:val="Normln"/>
    <w:link w:val="ZpatChar"/>
    <w:uiPriority w:val="99"/>
    <w:unhideWhenUsed/>
    <w:rsid w:val="00A40E93"/>
    <w:pPr>
      <w:tabs>
        <w:tab w:val="center" w:pos="4536"/>
        <w:tab w:val="right" w:pos="9072"/>
      </w:tabs>
      <w:spacing w:after="0" w:line="240" w:lineRule="auto"/>
    </w:pPr>
  </w:style>
  <w:style w:type="character" w:customStyle="1" w:styleId="ZpatChar">
    <w:name w:val="Zápatí Char"/>
    <w:basedOn w:val="Standardnpsmoodstavce"/>
    <w:link w:val="Zpat"/>
    <w:uiPriority w:val="99"/>
    <w:rsid w:val="00A40E93"/>
  </w:style>
  <w:style w:type="paragraph" w:customStyle="1" w:styleId="Default">
    <w:name w:val="Default"/>
    <w:rsid w:val="00A40E93"/>
    <w:pPr>
      <w:autoSpaceDE w:val="0"/>
      <w:autoSpaceDN w:val="0"/>
      <w:adjustRightInd w:val="0"/>
      <w:spacing w:after="0" w:line="240" w:lineRule="auto"/>
    </w:pPr>
    <w:rPr>
      <w:rFonts w:ascii="Times New Roman" w:hAnsi="Times New Roman" w:cs="Times New Roman"/>
      <w:color w:val="000000"/>
      <w:sz w:val="24"/>
      <w:szCs w:val="24"/>
    </w:rPr>
  </w:style>
  <w:style w:type="table" w:styleId="Mkatabulky">
    <w:name w:val="Table Grid"/>
    <w:basedOn w:val="Normlntabulka"/>
    <w:uiPriority w:val="39"/>
    <w:rsid w:val="00A40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9C7318"/>
    <w:pPr>
      <w:ind w:left="720"/>
      <w:contextualSpacing/>
    </w:pPr>
  </w:style>
  <w:style w:type="character" w:styleId="Zstupntext">
    <w:name w:val="Placeholder Text"/>
    <w:basedOn w:val="Standardnpsmoodstavce"/>
    <w:uiPriority w:val="99"/>
    <w:semiHidden/>
    <w:rsid w:val="0069439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38"/>
        <w:category>
          <w:name w:val="Obecné"/>
          <w:gallery w:val="placeholder"/>
        </w:category>
        <w:types>
          <w:type w:val="bbPlcHdr"/>
        </w:types>
        <w:behaviors>
          <w:behavior w:val="content"/>
        </w:behaviors>
        <w:guid w:val="{A9C209B9-7201-499B-8734-0EE81C1B4A82}"/>
      </w:docPartPr>
      <w:docPartBody>
        <w:p w:rsidR="00510546" w:rsidRDefault="00510546">
          <w:r w:rsidRPr="001A5279">
            <w:rPr>
              <w:rStyle w:val="Zstupntext"/>
            </w:rPr>
            <w:t>Zvolte položku.</w:t>
          </w:r>
        </w:p>
      </w:docPartBody>
    </w:docPart>
    <w:docPart>
      <w:docPartPr>
        <w:name w:val="F7AC3614642C4862975AFFE42BECD5F1"/>
        <w:category>
          <w:name w:val="Obecné"/>
          <w:gallery w:val="placeholder"/>
        </w:category>
        <w:types>
          <w:type w:val="bbPlcHdr"/>
        </w:types>
        <w:behaviors>
          <w:behavior w:val="content"/>
        </w:behaviors>
        <w:guid w:val="{2E9CF9B7-7C1E-4F7A-9FCA-9D76D5BFFC34}"/>
      </w:docPartPr>
      <w:docPartBody>
        <w:p w:rsidR="00510546" w:rsidRDefault="00510546" w:rsidP="00510546">
          <w:pPr>
            <w:pStyle w:val="F7AC3614642C4862975AFFE42BECD5F1"/>
          </w:pPr>
          <w:r w:rsidRPr="001A5279">
            <w:rPr>
              <w:rStyle w:val="Zstupntext"/>
            </w:rPr>
            <w:t>Zvolte položku.</w:t>
          </w:r>
        </w:p>
      </w:docPartBody>
    </w:docPart>
    <w:docPart>
      <w:docPartPr>
        <w:name w:val="4F52C4C2662347F09CB140990B74E990"/>
        <w:category>
          <w:name w:val="Obecné"/>
          <w:gallery w:val="placeholder"/>
        </w:category>
        <w:types>
          <w:type w:val="bbPlcHdr"/>
        </w:types>
        <w:behaviors>
          <w:behavior w:val="content"/>
        </w:behaviors>
        <w:guid w:val="{5C768011-3F70-4EC2-B454-819E40A374AB}"/>
      </w:docPartPr>
      <w:docPartBody>
        <w:p w:rsidR="00510546" w:rsidRDefault="00510546" w:rsidP="00510546">
          <w:pPr>
            <w:pStyle w:val="4F52C4C2662347F09CB140990B74E990"/>
          </w:pPr>
          <w:r w:rsidRPr="001A5279">
            <w:rPr>
              <w:rStyle w:val="Zstupntext"/>
            </w:rPr>
            <w:t>Zvolte položku.</w:t>
          </w:r>
        </w:p>
      </w:docPartBody>
    </w:docPart>
    <w:docPart>
      <w:docPartPr>
        <w:name w:val="8E37C6EC87F646D58DCFFA9B9657C0C2"/>
        <w:category>
          <w:name w:val="Obecné"/>
          <w:gallery w:val="placeholder"/>
        </w:category>
        <w:types>
          <w:type w:val="bbPlcHdr"/>
        </w:types>
        <w:behaviors>
          <w:behavior w:val="content"/>
        </w:behaviors>
        <w:guid w:val="{DD98F49B-0CF2-4AF2-9BBE-3CF514B0AB1E}"/>
      </w:docPartPr>
      <w:docPartBody>
        <w:p w:rsidR="005E083B" w:rsidRDefault="00510546" w:rsidP="00510546">
          <w:pPr>
            <w:pStyle w:val="8E37C6EC87F646D58DCFFA9B9657C0C2"/>
          </w:pPr>
          <w:r w:rsidRPr="001A5279">
            <w:rPr>
              <w:rStyle w:val="Zstupntext"/>
            </w:rPr>
            <w:t>Zvolte položku.</w:t>
          </w:r>
        </w:p>
      </w:docPartBody>
    </w:docPart>
    <w:docPart>
      <w:docPartPr>
        <w:name w:val="DFD0AC70DC9648E5B01493AD9D9BA664"/>
        <w:category>
          <w:name w:val="Obecné"/>
          <w:gallery w:val="placeholder"/>
        </w:category>
        <w:types>
          <w:type w:val="bbPlcHdr"/>
        </w:types>
        <w:behaviors>
          <w:behavior w:val="content"/>
        </w:behaviors>
        <w:guid w:val="{BF790A35-A8B8-42EC-B9DF-34C377EAC85A}"/>
      </w:docPartPr>
      <w:docPartBody>
        <w:p w:rsidR="005E083B" w:rsidRDefault="00510546" w:rsidP="00510546">
          <w:pPr>
            <w:pStyle w:val="DFD0AC70DC9648E5B01493AD9D9BA664"/>
          </w:pPr>
          <w:r w:rsidRPr="001A5279">
            <w:rPr>
              <w:rStyle w:val="Zstupntext"/>
            </w:rPr>
            <w:t>Zvolte položku.</w:t>
          </w:r>
        </w:p>
      </w:docPartBody>
    </w:docPart>
    <w:docPart>
      <w:docPartPr>
        <w:name w:val="8CCEAEF291514F44A28C04510539725B"/>
        <w:category>
          <w:name w:val="Obecné"/>
          <w:gallery w:val="placeholder"/>
        </w:category>
        <w:types>
          <w:type w:val="bbPlcHdr"/>
        </w:types>
        <w:behaviors>
          <w:behavior w:val="content"/>
        </w:behaviors>
        <w:guid w:val="{5D9363ED-C719-46A6-86BD-22220246DC05}"/>
      </w:docPartPr>
      <w:docPartBody>
        <w:p w:rsidR="005E083B" w:rsidRDefault="00510546" w:rsidP="00510546">
          <w:pPr>
            <w:pStyle w:val="8CCEAEF291514F44A28C04510539725B"/>
          </w:pPr>
          <w:r w:rsidRPr="001A5279">
            <w:rPr>
              <w:rStyle w:val="Zstupntext"/>
            </w:rPr>
            <w:t>Zvolte položku.</w:t>
          </w:r>
        </w:p>
      </w:docPartBody>
    </w:docPart>
    <w:docPart>
      <w:docPartPr>
        <w:name w:val="A97671054FD54CA0B3A42E3C70E984D3"/>
        <w:category>
          <w:name w:val="Obecné"/>
          <w:gallery w:val="placeholder"/>
        </w:category>
        <w:types>
          <w:type w:val="bbPlcHdr"/>
        </w:types>
        <w:behaviors>
          <w:behavior w:val="content"/>
        </w:behaviors>
        <w:guid w:val="{D006895F-DBA5-43C0-A83B-65C3EFBBB9D2}"/>
      </w:docPartPr>
      <w:docPartBody>
        <w:p w:rsidR="005E083B" w:rsidRDefault="00510546" w:rsidP="00510546">
          <w:pPr>
            <w:pStyle w:val="A97671054FD54CA0B3A42E3C70E984D3"/>
          </w:pPr>
          <w:r w:rsidRPr="001A5279">
            <w:rPr>
              <w:rStyle w:val="Zstupntext"/>
            </w:rPr>
            <w:t>Zvolte položku.</w:t>
          </w:r>
        </w:p>
      </w:docPartBody>
    </w:docPart>
    <w:docPart>
      <w:docPartPr>
        <w:name w:val="83A46AE5AC8D4446819AF8E174483514"/>
        <w:category>
          <w:name w:val="Obecné"/>
          <w:gallery w:val="placeholder"/>
        </w:category>
        <w:types>
          <w:type w:val="bbPlcHdr"/>
        </w:types>
        <w:behaviors>
          <w:behavior w:val="content"/>
        </w:behaviors>
        <w:guid w:val="{D4F5392C-7093-473B-B1F1-68D954DD135B}"/>
      </w:docPartPr>
      <w:docPartBody>
        <w:p w:rsidR="005E083B" w:rsidRDefault="00510546" w:rsidP="00510546">
          <w:pPr>
            <w:pStyle w:val="83A46AE5AC8D4446819AF8E174483514"/>
          </w:pPr>
          <w:r w:rsidRPr="001A5279">
            <w:rPr>
              <w:rStyle w:val="Zstupntext"/>
            </w:rPr>
            <w:t>Zvolte položku.</w:t>
          </w:r>
        </w:p>
      </w:docPartBody>
    </w:docPart>
    <w:docPart>
      <w:docPartPr>
        <w:name w:val="0479B14104A642328ADCE70401797609"/>
        <w:category>
          <w:name w:val="Obecné"/>
          <w:gallery w:val="placeholder"/>
        </w:category>
        <w:types>
          <w:type w:val="bbPlcHdr"/>
        </w:types>
        <w:behaviors>
          <w:behavior w:val="content"/>
        </w:behaviors>
        <w:guid w:val="{04129FEC-45E0-4C00-A6F6-8C0EC5704662}"/>
      </w:docPartPr>
      <w:docPartBody>
        <w:p w:rsidR="005E083B" w:rsidRDefault="00510546" w:rsidP="00510546">
          <w:pPr>
            <w:pStyle w:val="0479B14104A642328ADCE70401797609"/>
          </w:pPr>
          <w:r w:rsidRPr="001A5279">
            <w:rPr>
              <w:rStyle w:val="Zstupntext"/>
            </w:rPr>
            <w:t>Zvolte položku.</w:t>
          </w:r>
        </w:p>
      </w:docPartBody>
    </w:docPart>
    <w:docPart>
      <w:docPartPr>
        <w:name w:val="DefaultPlaceholder_-1854013437"/>
        <w:category>
          <w:name w:val="Obecné"/>
          <w:gallery w:val="placeholder"/>
        </w:category>
        <w:types>
          <w:type w:val="bbPlcHdr"/>
        </w:types>
        <w:behaviors>
          <w:behavior w:val="content"/>
        </w:behaviors>
        <w:guid w:val="{8C3D93A1-16F8-4F04-89EA-99CAF9581170}"/>
      </w:docPartPr>
      <w:docPartBody>
        <w:p w:rsidR="00A00291" w:rsidRDefault="005E083B">
          <w:r w:rsidRPr="001A5279">
            <w:rPr>
              <w:rStyle w:val="Zstupntext"/>
            </w:rPr>
            <w:t>Klikněte nebo klepněte sem a zadejte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546"/>
    <w:rsid w:val="003C6B03"/>
    <w:rsid w:val="004F5961"/>
    <w:rsid w:val="00510546"/>
    <w:rsid w:val="005E083B"/>
    <w:rsid w:val="0071521A"/>
    <w:rsid w:val="00A0029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5E083B"/>
    <w:rPr>
      <w:color w:val="808080"/>
    </w:rPr>
  </w:style>
  <w:style w:type="paragraph" w:customStyle="1" w:styleId="F7AC3614642C4862975AFFE42BECD5F1">
    <w:name w:val="F7AC3614642C4862975AFFE42BECD5F1"/>
    <w:rsid w:val="00510546"/>
  </w:style>
  <w:style w:type="paragraph" w:customStyle="1" w:styleId="4F52C4C2662347F09CB140990B74E990">
    <w:name w:val="4F52C4C2662347F09CB140990B74E990"/>
    <w:rsid w:val="00510546"/>
  </w:style>
  <w:style w:type="paragraph" w:customStyle="1" w:styleId="8E37C6EC87F646D58DCFFA9B9657C0C2">
    <w:name w:val="8E37C6EC87F646D58DCFFA9B9657C0C2"/>
    <w:rsid w:val="00510546"/>
  </w:style>
  <w:style w:type="paragraph" w:customStyle="1" w:styleId="DFD0AC70DC9648E5B01493AD9D9BA664">
    <w:name w:val="DFD0AC70DC9648E5B01493AD9D9BA664"/>
    <w:rsid w:val="00510546"/>
  </w:style>
  <w:style w:type="paragraph" w:customStyle="1" w:styleId="8CCEAEF291514F44A28C04510539725B">
    <w:name w:val="8CCEAEF291514F44A28C04510539725B"/>
    <w:rsid w:val="00510546"/>
  </w:style>
  <w:style w:type="paragraph" w:customStyle="1" w:styleId="A97671054FD54CA0B3A42E3C70E984D3">
    <w:name w:val="A97671054FD54CA0B3A42E3C70E984D3"/>
    <w:rsid w:val="00510546"/>
  </w:style>
  <w:style w:type="paragraph" w:customStyle="1" w:styleId="83A46AE5AC8D4446819AF8E174483514">
    <w:name w:val="83A46AE5AC8D4446819AF8E174483514"/>
    <w:rsid w:val="00510546"/>
  </w:style>
  <w:style w:type="paragraph" w:customStyle="1" w:styleId="0479B14104A642328ADCE70401797609">
    <w:name w:val="0479B14104A642328ADCE70401797609"/>
    <w:rsid w:val="005105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990</Words>
  <Characters>5841</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2025-08-26T18:28:00Z</dcterms:created>
  <dcterms:modified xsi:type="dcterms:W3CDTF">2025-08-26T18:28:00Z</dcterms:modified>
</cp:coreProperties>
</file>